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4AB97525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C1BEB">
              <w:rPr>
                <w:rFonts w:ascii="Altivo Black" w:eastAsia="Times New Roman" w:hAnsi="Altivo Black" w:cs="Arial"/>
                <w:lang w:eastAsia="es-GT"/>
              </w:rPr>
              <w:t>Lic</w:t>
            </w:r>
            <w:r w:rsidR="00F26424">
              <w:rPr>
                <w:rFonts w:ascii="Altivo Black" w:eastAsia="Times New Roman" w:hAnsi="Altivo Black" w:cs="Arial"/>
                <w:lang w:eastAsia="es-GT"/>
              </w:rPr>
              <w:t>da.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6C697E3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LESLIE NOHEMI VÁSQUEZ PACHECO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100C8F73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3</w:t>
            </w:r>
            <w:r w:rsidR="00DA56EE">
              <w:rPr>
                <w:rFonts w:ascii="Altivo Black" w:eastAsia="Times New Roman" w:hAnsi="Altivo Black" w:cs="Arial"/>
                <w:b/>
                <w:bCs/>
                <w:lang w:eastAsia="es-GT"/>
              </w:rPr>
              <w:t>1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/0</w:t>
            </w:r>
            <w:r w:rsidR="00F26424">
              <w:rPr>
                <w:rFonts w:ascii="Altivo Black" w:eastAsia="Times New Roman" w:hAnsi="Altivo Black" w:cs="Arial"/>
                <w:b/>
                <w:bCs/>
                <w:lang w:eastAsia="es-GT"/>
              </w:rPr>
              <w:t>8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  <w:bookmarkStart w:id="0" w:name="_GoBack"/>
            <w:bookmarkEnd w:id="0"/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6DCF6D64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CC1BEB">
        <w:rPr>
          <w:rFonts w:ascii="Altivo Light" w:hAnsi="Altivo Light"/>
        </w:rPr>
        <w:t xml:space="preserve"> </w:t>
      </w:r>
      <w:r w:rsidR="00E1045E">
        <w:rPr>
          <w:rFonts w:ascii="Altivo Light" w:hAnsi="Altivo Light"/>
        </w:rPr>
        <w:t>Agosto</w:t>
      </w:r>
      <w:r w:rsidR="005C7F18">
        <w:rPr>
          <w:rFonts w:ascii="Altivo Light" w:hAnsi="Altivo Light"/>
        </w:rPr>
        <w:t xml:space="preserve"> </w:t>
      </w:r>
      <w:r w:rsidRPr="0038615E">
        <w:rPr>
          <w:rFonts w:ascii="Altivo Light" w:hAnsi="Altivo Light"/>
        </w:rPr>
        <w:t xml:space="preserve">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9CD83" w14:textId="77777777" w:rsidR="000A21D2" w:rsidRDefault="000A21D2" w:rsidP="0064634E">
      <w:r>
        <w:separator/>
      </w:r>
    </w:p>
  </w:endnote>
  <w:endnote w:type="continuationSeparator" w:id="0">
    <w:p w14:paraId="3BB2459B" w14:textId="77777777" w:rsidR="000A21D2" w:rsidRDefault="000A21D2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9E2E6" w14:textId="77777777" w:rsidR="000A21D2" w:rsidRDefault="000A21D2" w:rsidP="0064634E">
      <w:r>
        <w:separator/>
      </w:r>
    </w:p>
  </w:footnote>
  <w:footnote w:type="continuationSeparator" w:id="0">
    <w:p w14:paraId="4130DB95" w14:textId="77777777" w:rsidR="000A21D2" w:rsidRDefault="000A21D2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A21D2"/>
    <w:rsid w:val="000C6468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C5454"/>
    <w:rsid w:val="003E3B2D"/>
    <w:rsid w:val="00483BC4"/>
    <w:rsid w:val="005A6701"/>
    <w:rsid w:val="005A7589"/>
    <w:rsid w:val="005C7F18"/>
    <w:rsid w:val="005E2EF6"/>
    <w:rsid w:val="00617D91"/>
    <w:rsid w:val="0064634E"/>
    <w:rsid w:val="00742A10"/>
    <w:rsid w:val="0075476B"/>
    <w:rsid w:val="008366DC"/>
    <w:rsid w:val="0096577B"/>
    <w:rsid w:val="009B37E2"/>
    <w:rsid w:val="009D40E8"/>
    <w:rsid w:val="00A126B1"/>
    <w:rsid w:val="00B064E2"/>
    <w:rsid w:val="00B506FE"/>
    <w:rsid w:val="00BE52E5"/>
    <w:rsid w:val="00C04FC8"/>
    <w:rsid w:val="00CC1BEB"/>
    <w:rsid w:val="00DA56EE"/>
    <w:rsid w:val="00E1045E"/>
    <w:rsid w:val="00E112BB"/>
    <w:rsid w:val="00E30061"/>
    <w:rsid w:val="00ED0DD4"/>
    <w:rsid w:val="00F16A70"/>
    <w:rsid w:val="00F2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LESLIE NOHEMI VASQUEZ PACHECO</cp:lastModifiedBy>
  <cp:revision>10</cp:revision>
  <cp:lastPrinted>2025-09-03T18:32:00Z</cp:lastPrinted>
  <dcterms:created xsi:type="dcterms:W3CDTF">2025-03-20T16:57:00Z</dcterms:created>
  <dcterms:modified xsi:type="dcterms:W3CDTF">2025-09-03T18:36:00Z</dcterms:modified>
</cp:coreProperties>
</file>