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13C46" w:rsidRPr="00157D04" w:rsidRDefault="00113C46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bookmarkStart w:id="0" w:name="_GoBack"/>
      <w:bookmarkEnd w:id="0"/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61312" behindDoc="1" locked="0" layoutInCell="1" allowOverlap="1" wp14:anchorId="6E8F7577" wp14:editId="109A4940">
            <wp:simplePos x="0" y="0"/>
            <wp:positionH relativeFrom="margin">
              <wp:posOffset>7550785</wp:posOffset>
            </wp:positionH>
            <wp:positionV relativeFrom="margin">
              <wp:posOffset>-495300</wp:posOffset>
            </wp:positionV>
            <wp:extent cx="952500" cy="673100"/>
            <wp:effectExtent l="0" t="0" r="0" b="0"/>
            <wp:wrapNone/>
            <wp:docPr id="12" name="Imagen 12" descr="C:\Users\imejia\AppData\Local\Microsoft\Windows\INetCache\Content.Word\Logo-COVIA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C:\Users\imejia\AppData\Local\Microsoft\Windows\INetCache\Content.Word\Logo-COVIAL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noProof/>
          <w:sz w:val="16"/>
          <w:szCs w:val="16"/>
          <w:lang w:val="es-GT" w:eastAsia="es-GT"/>
        </w:rPr>
        <w:drawing>
          <wp:anchor distT="0" distB="0" distL="114300" distR="114300" simplePos="0" relativeHeight="251657216" behindDoc="1" locked="0" layoutInCell="1" allowOverlap="0" wp14:anchorId="32D0E11B" wp14:editId="1258A1E7">
            <wp:simplePos x="0" y="0"/>
            <wp:positionH relativeFrom="column">
              <wp:posOffset>-5080</wp:posOffset>
            </wp:positionH>
            <wp:positionV relativeFrom="paragraph">
              <wp:posOffset>-449580</wp:posOffset>
            </wp:positionV>
            <wp:extent cx="1019175" cy="781050"/>
            <wp:effectExtent l="0" t="0" r="0" b="0"/>
            <wp:wrapNone/>
            <wp:docPr id="8" name="Imagen 8" descr="C:\Users\imejia\Desktop\logo civ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imejia\Desktop\logo civ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781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157D04">
        <w:rPr>
          <w:rFonts w:ascii="Century Gothic" w:hAnsi="Century Gothic"/>
          <w:b/>
          <w:sz w:val="16"/>
          <w:szCs w:val="16"/>
          <w:lang w:val="es-GT"/>
        </w:rPr>
        <w:t>DEPARTAMENTO FINANCIERO</w:t>
      </w:r>
    </w:p>
    <w:p w:rsidR="00C16CF2" w:rsidRPr="00157D04" w:rsidRDefault="00C16CF2" w:rsidP="00E47B64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UNIDAD EJECUTORA DE CONSERVACION VIAL</w:t>
      </w:r>
    </w:p>
    <w:p w:rsidR="00C16CF2" w:rsidRPr="00157D04" w:rsidRDefault="00162D0D" w:rsidP="00714C38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 xml:space="preserve">Subdirector Administrativo </w:t>
      </w:r>
      <w:r w:rsidR="00113C46" w:rsidRPr="00157D04">
        <w:rPr>
          <w:rFonts w:ascii="Century Gothic" w:hAnsi="Century Gothic"/>
          <w:b/>
          <w:sz w:val="16"/>
          <w:szCs w:val="16"/>
          <w:lang w:val="es-GT"/>
        </w:rPr>
        <w:t xml:space="preserve">Financiero: Lic. </w:t>
      </w:r>
      <w:r w:rsidRPr="00157D04">
        <w:rPr>
          <w:rFonts w:ascii="Century Gothic" w:hAnsi="Century Gothic"/>
          <w:b/>
          <w:sz w:val="16"/>
          <w:szCs w:val="16"/>
          <w:lang w:val="es-GT"/>
        </w:rPr>
        <w:t>Rolando Santizo</w:t>
      </w:r>
    </w:p>
    <w:p w:rsidR="00113C46" w:rsidRPr="00157D04" w:rsidRDefault="00113C46" w:rsidP="00113C46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 xml:space="preserve">Encargada de Actualización: </w:t>
      </w:r>
      <w:r w:rsidR="00D65F5C" w:rsidRPr="00157D04">
        <w:rPr>
          <w:rFonts w:ascii="Century Gothic" w:hAnsi="Century Gothic"/>
          <w:b/>
          <w:sz w:val="16"/>
          <w:szCs w:val="16"/>
          <w:lang w:val="es-GT"/>
        </w:rPr>
        <w:t>Gloria Estefany Hernández Rac</w:t>
      </w:r>
    </w:p>
    <w:p w:rsidR="00113C46" w:rsidRPr="00157D04" w:rsidRDefault="00CD2E35" w:rsidP="00CD2E35">
      <w:pPr>
        <w:tabs>
          <w:tab w:val="center" w:pos="6785"/>
          <w:tab w:val="left" w:pos="10770"/>
        </w:tabs>
        <w:spacing w:after="0" w:line="240" w:lineRule="auto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ab/>
      </w:r>
      <w:r w:rsidR="00113C46" w:rsidRPr="00157D04">
        <w:rPr>
          <w:rFonts w:ascii="Century Gothic" w:hAnsi="Century Gothic"/>
          <w:b/>
          <w:sz w:val="16"/>
          <w:szCs w:val="16"/>
          <w:lang w:val="es-GT"/>
        </w:rPr>
        <w:t>Fecha de Actualización: 0</w:t>
      </w:r>
      <w:r w:rsidR="008159F4" w:rsidRPr="00157D04">
        <w:rPr>
          <w:rFonts w:ascii="Century Gothic" w:hAnsi="Century Gothic"/>
          <w:b/>
          <w:sz w:val="16"/>
          <w:szCs w:val="16"/>
          <w:lang w:val="es-GT"/>
        </w:rPr>
        <w:t>3</w:t>
      </w:r>
      <w:r w:rsidR="00D65F5C" w:rsidRPr="00157D04">
        <w:rPr>
          <w:rFonts w:ascii="Century Gothic" w:hAnsi="Century Gothic"/>
          <w:b/>
          <w:sz w:val="16"/>
          <w:szCs w:val="16"/>
          <w:lang w:val="es-GT"/>
        </w:rPr>
        <w:t>/0</w:t>
      </w:r>
      <w:r w:rsidR="008159F4" w:rsidRPr="00157D04">
        <w:rPr>
          <w:rFonts w:ascii="Century Gothic" w:hAnsi="Century Gothic"/>
          <w:b/>
          <w:sz w:val="16"/>
          <w:szCs w:val="16"/>
          <w:lang w:val="es-GT"/>
        </w:rPr>
        <w:t>5</w:t>
      </w:r>
      <w:r w:rsidR="00D65F5C" w:rsidRPr="00157D04">
        <w:rPr>
          <w:rFonts w:ascii="Century Gothic" w:hAnsi="Century Gothic"/>
          <w:b/>
          <w:sz w:val="16"/>
          <w:szCs w:val="16"/>
          <w:lang w:val="es-GT"/>
        </w:rPr>
        <w:t>/2022</w:t>
      </w:r>
    </w:p>
    <w:p w:rsidR="00113C46" w:rsidRPr="00157D04" w:rsidRDefault="00113C46" w:rsidP="00113C46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Dirección y teléfonos de la entidad y sus dependencias que la conforman</w:t>
      </w:r>
    </w:p>
    <w:p w:rsidR="009C67CF" w:rsidRPr="00157D04" w:rsidRDefault="009062BF" w:rsidP="00714C38">
      <w:pPr>
        <w:spacing w:after="0" w:line="240" w:lineRule="auto"/>
        <w:jc w:val="center"/>
        <w:rPr>
          <w:rFonts w:ascii="Century Gothic" w:hAnsi="Century Gothic"/>
          <w:b/>
          <w:sz w:val="16"/>
          <w:szCs w:val="16"/>
          <w:lang w:val="es-GT"/>
        </w:rPr>
      </w:pPr>
      <w:r w:rsidRPr="00157D04">
        <w:rPr>
          <w:rFonts w:ascii="Century Gothic" w:hAnsi="Century Gothic"/>
          <w:b/>
          <w:sz w:val="16"/>
          <w:szCs w:val="16"/>
          <w:lang w:val="es-GT"/>
        </w:rPr>
        <w:t>(Artículo 10, numeral 2, Ley de Acceso a la Información Pública)</w:t>
      </w:r>
    </w:p>
    <w:p w:rsidR="00714C38" w:rsidRPr="00052BA3" w:rsidRDefault="00714C38" w:rsidP="009062BF">
      <w:pPr>
        <w:spacing w:after="0" w:line="240" w:lineRule="auto"/>
        <w:jc w:val="center"/>
        <w:rPr>
          <w:sz w:val="16"/>
          <w:szCs w:val="16"/>
          <w:lang w:val="es-GT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516"/>
        <w:gridCol w:w="2736"/>
        <w:gridCol w:w="1372"/>
        <w:gridCol w:w="2125"/>
        <w:gridCol w:w="4812"/>
      </w:tblGrid>
      <w:tr w:rsidR="00714C38" w:rsidTr="00255088">
        <w:tc>
          <w:tcPr>
            <w:tcW w:w="251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DEPARTAMENTO</w:t>
            </w:r>
          </w:p>
        </w:tc>
        <w:tc>
          <w:tcPr>
            <w:tcW w:w="2736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TELEFONO</w:t>
            </w:r>
          </w:p>
        </w:tc>
        <w:tc>
          <w:tcPr>
            <w:tcW w:w="1372" w:type="dxa"/>
            <w:shd w:val="clear" w:color="auto" w:fill="000000" w:themeFill="text1"/>
          </w:tcPr>
          <w:p w:rsidR="005C6D63" w:rsidRPr="00714C38" w:rsidRDefault="00E47B64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EXTENS</w:t>
            </w:r>
            <w:r w:rsidR="005C6D63"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ION</w:t>
            </w:r>
          </w:p>
        </w:tc>
        <w:tc>
          <w:tcPr>
            <w:tcW w:w="2125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WEB</w:t>
            </w:r>
          </w:p>
        </w:tc>
        <w:tc>
          <w:tcPr>
            <w:tcW w:w="4812" w:type="dxa"/>
            <w:shd w:val="clear" w:color="auto" w:fill="000000" w:themeFill="text1"/>
          </w:tcPr>
          <w:p w:rsidR="005C6D63" w:rsidRPr="00714C38" w:rsidRDefault="005C6D63" w:rsidP="009062BF">
            <w:pPr>
              <w:jc w:val="center"/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</w:pPr>
            <w:r w:rsidRPr="00714C38">
              <w:rPr>
                <w:rFonts w:ascii="Arial Narrow" w:hAnsi="Arial Narrow"/>
                <w:color w:val="FFFFFF" w:themeColor="background1"/>
                <w:sz w:val="24"/>
                <w:szCs w:val="24"/>
                <w:lang w:val="es-GT"/>
              </w:rPr>
              <w:t>DIRECCION</w:t>
            </w:r>
          </w:p>
        </w:tc>
      </w:tr>
      <w:tr w:rsidR="00714C38" w:rsidRPr="006F7AA9" w:rsidTr="00255088">
        <w:tc>
          <w:tcPr>
            <w:tcW w:w="251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</w:t>
            </w:r>
          </w:p>
        </w:tc>
        <w:tc>
          <w:tcPr>
            <w:tcW w:w="2736" w:type="dxa"/>
          </w:tcPr>
          <w:p w:rsidR="005C6D63" w:rsidRPr="00714C38" w:rsidRDefault="005C6D63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 y  2440-6035</w:t>
            </w:r>
          </w:p>
        </w:tc>
        <w:tc>
          <w:tcPr>
            <w:tcW w:w="1372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111</w:t>
            </w:r>
          </w:p>
        </w:tc>
        <w:tc>
          <w:tcPr>
            <w:tcW w:w="2125" w:type="dxa"/>
          </w:tcPr>
          <w:p w:rsidR="005C6D63" w:rsidRPr="00714C38" w:rsidRDefault="0066611D" w:rsidP="00714C3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www.covial.gob.gt</w:t>
            </w:r>
          </w:p>
        </w:tc>
        <w:tc>
          <w:tcPr>
            <w:tcW w:w="4812" w:type="dxa"/>
          </w:tcPr>
          <w:p w:rsidR="005C6D63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="0066611D"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SUB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-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DIRECCION TECNICA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114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550B32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16"/>
                <w:szCs w:val="16"/>
                <w:lang w:val="es-GT"/>
              </w:rPr>
            </w:pPr>
            <w:r w:rsidRPr="00550B32">
              <w:rPr>
                <w:rFonts w:ascii="Arial Narrow" w:hAnsi="Arial Narrow"/>
                <w:sz w:val="16"/>
                <w:szCs w:val="16"/>
                <w:lang w:val="es-GT"/>
              </w:rPr>
              <w:t>SUB-DIRECCION ADMINISTRATIVA FINANCIERA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ASESORIA JURIDICA</w:t>
            </w:r>
          </w:p>
        </w:tc>
        <w:tc>
          <w:tcPr>
            <w:tcW w:w="2736" w:type="dxa"/>
          </w:tcPr>
          <w:p w:rsidR="00255088" w:rsidRPr="00714C38" w:rsidRDefault="004E2EC5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219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597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AUDITORIA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 INTERNA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rPr>
          <w:trHeight w:val="621"/>
        </w:trPr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FINANCIERO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108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VISA</w:t>
            </w:r>
            <w:r w:rsidR="00EE67C0">
              <w:rPr>
                <w:rFonts w:ascii="Arial Narrow" w:hAnsi="Arial Narrow"/>
                <w:sz w:val="20"/>
                <w:szCs w:val="20"/>
                <w:lang w:val="es-GT"/>
              </w:rPr>
              <w:t>DO DE EXPEDIENTES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116/ 117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INFORMATICA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107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INFRAESTRUC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>T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URA Y TECNOLOGIA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120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CONTROL Y SEGUIMIENTO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115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DE RECURSOS HUMANOS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221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DEPARTAMENTO DE COMUNICACIÓN SOCIAL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D317BA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212 - 217</w:t>
            </w:r>
          </w:p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DEPARTAMENTO INFORMACION PUBLICA </w:t>
            </w:r>
          </w:p>
        </w:tc>
        <w:tc>
          <w:tcPr>
            <w:tcW w:w="2736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123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255088" w:rsidRPr="006F7AA9" w:rsidTr="00255088">
        <w:tc>
          <w:tcPr>
            <w:tcW w:w="2516" w:type="dxa"/>
          </w:tcPr>
          <w:p w:rsidR="00255088" w:rsidRPr="00714C38" w:rsidRDefault="00EE67C0" w:rsidP="00EE67C0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SECCIÓN</w:t>
            </w:r>
            <w:r w:rsidR="00255088" w:rsidRPr="00714C38">
              <w:rPr>
                <w:rFonts w:ascii="Arial Narrow" w:hAnsi="Arial Narrow"/>
                <w:sz w:val="20"/>
                <w:szCs w:val="20"/>
                <w:lang w:val="es-GT"/>
              </w:rPr>
              <w:t xml:space="preserve"> DE COMPRAS </w:t>
            </w:r>
          </w:p>
        </w:tc>
        <w:tc>
          <w:tcPr>
            <w:tcW w:w="2736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255088" w:rsidRDefault="00255088" w:rsidP="00255088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622</w:t>
            </w:r>
          </w:p>
        </w:tc>
        <w:tc>
          <w:tcPr>
            <w:tcW w:w="2125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255088" w:rsidRPr="00714C38" w:rsidRDefault="00255088" w:rsidP="00255088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RECEPCIÓN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105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  <w:tr w:rsidR="00052BA3" w:rsidRPr="006F7AA9" w:rsidTr="00255088">
        <w:tc>
          <w:tcPr>
            <w:tcW w:w="2516" w:type="dxa"/>
          </w:tcPr>
          <w:p w:rsidR="00052BA3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>
              <w:rPr>
                <w:rFonts w:ascii="Arial Narrow" w:hAnsi="Arial Narrow"/>
                <w:sz w:val="20"/>
                <w:szCs w:val="20"/>
                <w:lang w:val="es-GT"/>
              </w:rPr>
              <w:t>CAJA FISCAL</w:t>
            </w:r>
          </w:p>
        </w:tc>
        <w:tc>
          <w:tcPr>
            <w:tcW w:w="2736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 w:rsidRPr="00714C38">
              <w:rPr>
                <w:sz w:val="18"/>
                <w:szCs w:val="18"/>
                <w:lang w:val="es-GT"/>
              </w:rPr>
              <w:t>PBX 2245-1717</w:t>
            </w:r>
          </w:p>
        </w:tc>
        <w:tc>
          <w:tcPr>
            <w:tcW w:w="1372" w:type="dxa"/>
          </w:tcPr>
          <w:p w:rsidR="00052BA3" w:rsidRDefault="00052BA3" w:rsidP="00052BA3">
            <w:pPr>
              <w:spacing w:line="360" w:lineRule="auto"/>
              <w:jc w:val="center"/>
              <w:rPr>
                <w:sz w:val="18"/>
                <w:szCs w:val="18"/>
                <w:lang w:val="es-GT"/>
              </w:rPr>
            </w:pPr>
            <w:r>
              <w:rPr>
                <w:sz w:val="18"/>
                <w:szCs w:val="18"/>
                <w:lang w:val="es-GT"/>
              </w:rPr>
              <w:t>133</w:t>
            </w:r>
          </w:p>
        </w:tc>
        <w:tc>
          <w:tcPr>
            <w:tcW w:w="2125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</w:rPr>
            </w:pPr>
            <w:r w:rsidRPr="00714C38">
              <w:rPr>
                <w:rFonts w:ascii="Arial Narrow" w:hAnsi="Arial Narrow"/>
                <w:sz w:val="20"/>
                <w:szCs w:val="20"/>
              </w:rPr>
              <w:t>www.covial.gob.gt</w:t>
            </w:r>
          </w:p>
        </w:tc>
        <w:tc>
          <w:tcPr>
            <w:tcW w:w="4812" w:type="dxa"/>
          </w:tcPr>
          <w:p w:rsidR="00052BA3" w:rsidRPr="00714C38" w:rsidRDefault="00052BA3" w:rsidP="00052BA3">
            <w:pPr>
              <w:spacing w:line="360" w:lineRule="auto"/>
              <w:jc w:val="center"/>
              <w:rPr>
                <w:rFonts w:ascii="Arial Narrow" w:hAnsi="Arial Narrow"/>
                <w:sz w:val="20"/>
                <w:szCs w:val="20"/>
                <w:lang w:val="es-GT"/>
              </w:rPr>
            </w:pP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SALON 7</w:t>
            </w:r>
            <w:r>
              <w:rPr>
                <w:rFonts w:ascii="Arial Narrow" w:hAnsi="Arial Narrow"/>
                <w:sz w:val="20"/>
                <w:szCs w:val="20"/>
                <w:lang w:val="es-GT"/>
              </w:rPr>
              <w:t xml:space="preserve">, </w:t>
            </w:r>
            <w:r w:rsidRPr="00714C38">
              <w:rPr>
                <w:rFonts w:ascii="Arial Narrow" w:hAnsi="Arial Narrow"/>
                <w:sz w:val="20"/>
                <w:szCs w:val="20"/>
                <w:lang w:val="es-GT"/>
              </w:rPr>
              <w:t>FINCA NACIONAL LA AURORA, ZONA 13</w:t>
            </w:r>
          </w:p>
        </w:tc>
      </w:tr>
    </w:tbl>
    <w:p w:rsidR="009062BF" w:rsidRPr="00C16CF2" w:rsidRDefault="009062BF" w:rsidP="00113C46">
      <w:pPr>
        <w:spacing w:after="0" w:line="360" w:lineRule="auto"/>
        <w:rPr>
          <w:lang w:val="es-GT"/>
        </w:rPr>
      </w:pPr>
    </w:p>
    <w:sectPr w:rsidR="009062BF" w:rsidRPr="00C16CF2" w:rsidSect="00113C46">
      <w:headerReference w:type="default" r:id="rId8"/>
      <w:pgSz w:w="15840" w:h="12240" w:orient="landscape"/>
      <w:pgMar w:top="0" w:right="851" w:bottom="142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1B5B" w:rsidRDefault="007E1B5B" w:rsidP="00C16CF2">
      <w:pPr>
        <w:spacing w:after="0" w:line="240" w:lineRule="auto"/>
      </w:pPr>
      <w:r>
        <w:separator/>
      </w:r>
    </w:p>
  </w:endnote>
  <w:end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1B5B" w:rsidRDefault="007E1B5B" w:rsidP="00C16CF2">
      <w:pPr>
        <w:spacing w:after="0" w:line="240" w:lineRule="auto"/>
      </w:pPr>
      <w:r>
        <w:separator/>
      </w:r>
    </w:p>
  </w:footnote>
  <w:footnote w:type="continuationSeparator" w:id="0">
    <w:p w:rsidR="007E1B5B" w:rsidRDefault="007E1B5B" w:rsidP="00C16CF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62BF" w:rsidRDefault="009062BF" w:rsidP="009062BF">
    <w:pPr>
      <w:pStyle w:val="Encabezado"/>
      <w:jc w:val="right"/>
    </w:pPr>
    <w:r>
      <w:tab/>
    </w:r>
    <w:r>
      <w:tab/>
    </w:r>
    <w:r>
      <w:tab/>
    </w:r>
    <w:r>
      <w:tab/>
    </w: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6CF2"/>
    <w:rsid w:val="00052BA3"/>
    <w:rsid w:val="00054367"/>
    <w:rsid w:val="000B29EA"/>
    <w:rsid w:val="000C56BA"/>
    <w:rsid w:val="000E380E"/>
    <w:rsid w:val="00105C93"/>
    <w:rsid w:val="0011119E"/>
    <w:rsid w:val="00113C46"/>
    <w:rsid w:val="00117223"/>
    <w:rsid w:val="00157B6D"/>
    <w:rsid w:val="00157D04"/>
    <w:rsid w:val="00162D0D"/>
    <w:rsid w:val="001779E7"/>
    <w:rsid w:val="00180EA0"/>
    <w:rsid w:val="001978D7"/>
    <w:rsid w:val="001D1AB5"/>
    <w:rsid w:val="001D53EA"/>
    <w:rsid w:val="002244B6"/>
    <w:rsid w:val="00253870"/>
    <w:rsid w:val="00255088"/>
    <w:rsid w:val="0026367A"/>
    <w:rsid w:val="0028794A"/>
    <w:rsid w:val="002916A4"/>
    <w:rsid w:val="0029505C"/>
    <w:rsid w:val="002F3461"/>
    <w:rsid w:val="002F6923"/>
    <w:rsid w:val="00375428"/>
    <w:rsid w:val="003D1698"/>
    <w:rsid w:val="003D2753"/>
    <w:rsid w:val="00486197"/>
    <w:rsid w:val="00486F7A"/>
    <w:rsid w:val="004C16EB"/>
    <w:rsid w:val="004E2D1A"/>
    <w:rsid w:val="004E2EC5"/>
    <w:rsid w:val="005323F5"/>
    <w:rsid w:val="005452EA"/>
    <w:rsid w:val="00550B32"/>
    <w:rsid w:val="00551B96"/>
    <w:rsid w:val="00551BAD"/>
    <w:rsid w:val="005A418B"/>
    <w:rsid w:val="005C6D63"/>
    <w:rsid w:val="0060451B"/>
    <w:rsid w:val="006146B1"/>
    <w:rsid w:val="006156EA"/>
    <w:rsid w:val="006163A4"/>
    <w:rsid w:val="00646A09"/>
    <w:rsid w:val="00664517"/>
    <w:rsid w:val="0066611D"/>
    <w:rsid w:val="00690B61"/>
    <w:rsid w:val="006D54EF"/>
    <w:rsid w:val="006F72EF"/>
    <w:rsid w:val="006F7AA9"/>
    <w:rsid w:val="00714C38"/>
    <w:rsid w:val="00725C4F"/>
    <w:rsid w:val="00733A78"/>
    <w:rsid w:val="00735BB1"/>
    <w:rsid w:val="00796DDA"/>
    <w:rsid w:val="007B005D"/>
    <w:rsid w:val="007E1B5B"/>
    <w:rsid w:val="008159F4"/>
    <w:rsid w:val="008269FF"/>
    <w:rsid w:val="00856530"/>
    <w:rsid w:val="00860E2D"/>
    <w:rsid w:val="00890914"/>
    <w:rsid w:val="008B56FB"/>
    <w:rsid w:val="008E2324"/>
    <w:rsid w:val="008F3509"/>
    <w:rsid w:val="009062BF"/>
    <w:rsid w:val="00977B51"/>
    <w:rsid w:val="009B5E69"/>
    <w:rsid w:val="009E39B3"/>
    <w:rsid w:val="00A16A2B"/>
    <w:rsid w:val="00A22453"/>
    <w:rsid w:val="00A251AE"/>
    <w:rsid w:val="00A271D7"/>
    <w:rsid w:val="00C16CF2"/>
    <w:rsid w:val="00C22C26"/>
    <w:rsid w:val="00C24298"/>
    <w:rsid w:val="00CA35E4"/>
    <w:rsid w:val="00CB6D92"/>
    <w:rsid w:val="00CC19D7"/>
    <w:rsid w:val="00CD2E35"/>
    <w:rsid w:val="00D11F11"/>
    <w:rsid w:val="00D317BA"/>
    <w:rsid w:val="00D65F5C"/>
    <w:rsid w:val="00D67157"/>
    <w:rsid w:val="00D71E85"/>
    <w:rsid w:val="00D90ED4"/>
    <w:rsid w:val="00D9753B"/>
    <w:rsid w:val="00DC1F6B"/>
    <w:rsid w:val="00E31486"/>
    <w:rsid w:val="00E47B64"/>
    <w:rsid w:val="00E70288"/>
    <w:rsid w:val="00EC3055"/>
    <w:rsid w:val="00ED782E"/>
    <w:rsid w:val="00EE67C0"/>
    <w:rsid w:val="00F144BB"/>
    <w:rsid w:val="00F233E5"/>
    <w:rsid w:val="00F62879"/>
    <w:rsid w:val="00F741D1"/>
    <w:rsid w:val="00F97C42"/>
    <w:rsid w:val="00FD23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G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;"/>
  <w15:docId w15:val="{F9194053-9CED-4CC1-970D-716D96FAFA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G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D1698"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16CF2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C16CF2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16CF2"/>
    <w:rPr>
      <w:lang w:val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062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062BF"/>
    <w:rPr>
      <w:rFonts w:ascii="Tahoma" w:hAnsi="Tahoma" w:cs="Tahoma"/>
      <w:sz w:val="16"/>
      <w:szCs w:val="16"/>
      <w:lang w:val="en-US"/>
    </w:rPr>
  </w:style>
  <w:style w:type="table" w:styleId="Tablaconcuadrcula">
    <w:name w:val="Table Grid"/>
    <w:basedOn w:val="Tablanormal"/>
    <w:uiPriority w:val="59"/>
    <w:rsid w:val="005C6D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330</Words>
  <Characters>1821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Iris Mejia</dc:creator>
  <cp:lastModifiedBy>Gloria Estefany Hernández Rac</cp:lastModifiedBy>
  <cp:revision>22</cp:revision>
  <cp:lastPrinted>2020-07-07T17:52:00Z</cp:lastPrinted>
  <dcterms:created xsi:type="dcterms:W3CDTF">2021-01-06T15:14:00Z</dcterms:created>
  <dcterms:modified xsi:type="dcterms:W3CDTF">2022-05-03T22:43:00Z</dcterms:modified>
</cp:coreProperties>
</file>