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7D3191" w:rsidRDefault="00162D0D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Financiero: Lic. </w:t>
      </w: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Rolando Santizo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Gloria Estefany Hernández Rac</w:t>
      </w:r>
    </w:p>
    <w:p w:rsidR="00113C46" w:rsidRPr="007D3191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ab/>
      </w:r>
      <w:r w:rsidR="00113C46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Fecha de Actualización: 0</w:t>
      </w:r>
      <w:r w:rsidR="00557B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4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</w:t>
      </w:r>
      <w:r w:rsidR="0076382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1</w:t>
      </w:r>
      <w:r w:rsidR="00557B99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2</w:t>
      </w:r>
      <w:r w:rsidR="00D65F5C"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/202</w:t>
      </w:r>
      <w:r w:rsidR="004B56AE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3</w:t>
      </w:r>
    </w:p>
    <w:p w:rsidR="00113C46" w:rsidRPr="007D3191" w:rsidRDefault="00113C46" w:rsidP="00113C46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:rsidR="009C67CF" w:rsidRPr="007D3191" w:rsidRDefault="009062BF" w:rsidP="00714C38">
      <w:pPr>
        <w:spacing w:after="0" w:line="240" w:lineRule="auto"/>
        <w:jc w:val="center"/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</w:pPr>
      <w:r w:rsidRPr="007D3191">
        <w:rPr>
          <w:rFonts w:ascii="Century Gothic" w:hAnsi="Century Gothic"/>
          <w:b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:rsidR="00714C38" w:rsidRPr="007D3191" w:rsidRDefault="00714C38" w:rsidP="009062BF">
      <w:pPr>
        <w:spacing w:after="0" w:line="240" w:lineRule="auto"/>
        <w:jc w:val="center"/>
        <w:rPr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6D3456" w:rsidRPr="007D3191" w:rsidTr="00255088">
        <w:tc>
          <w:tcPr>
            <w:tcW w:w="2516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DEPATAMENTO </w:t>
            </w:r>
          </w:p>
        </w:tc>
        <w:tc>
          <w:tcPr>
            <w:tcW w:w="2736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6D3456" w:rsidRPr="006D09A2" w:rsidRDefault="006D09A2" w:rsidP="006D3456">
            <w:pPr>
              <w:rPr>
                <w:highlight w:val="black"/>
              </w:rPr>
            </w:pPr>
            <w:r w:rsidRPr="006D09A2">
              <w:rPr>
                <w:highlight w:val="black"/>
              </w:rPr>
              <w:t xml:space="preserve">EXTENSION </w:t>
            </w:r>
          </w:p>
        </w:tc>
        <w:tc>
          <w:tcPr>
            <w:tcW w:w="2125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6D3456" w:rsidRPr="006D09A2" w:rsidRDefault="006D09A2" w:rsidP="006D09A2">
            <w:pPr>
              <w:jc w:val="center"/>
              <w:rPr>
                <w:highlight w:val="black"/>
              </w:rPr>
            </w:pPr>
            <w:r w:rsidRPr="006D09A2">
              <w:rPr>
                <w:highlight w:val="black"/>
              </w:rPr>
              <w:t>DIRECCION</w:t>
            </w:r>
          </w:p>
        </w:tc>
      </w:tr>
      <w:tr w:rsidR="007D3191" w:rsidRPr="00557B99" w:rsidTr="00255088">
        <w:tc>
          <w:tcPr>
            <w:tcW w:w="251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D3191" w:rsidRDefault="005C6D63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 </w:t>
            </w:r>
          </w:p>
        </w:tc>
        <w:tc>
          <w:tcPr>
            <w:tcW w:w="1372" w:type="dxa"/>
          </w:tcPr>
          <w:p w:rsidR="005C6D63" w:rsidRPr="007D3191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110-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111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-112</w:t>
            </w:r>
          </w:p>
        </w:tc>
        <w:tc>
          <w:tcPr>
            <w:tcW w:w="2125" w:type="dxa"/>
          </w:tcPr>
          <w:p w:rsidR="005C6D63" w:rsidRPr="007D3191" w:rsidRDefault="0066611D" w:rsidP="00714C3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SALON 7, </w:t>
            </w:r>
            <w:r w:rsidR="0066611D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SUB-DIRECCION TECNICA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103</w:t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-109</w:t>
            </w: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ab/>
            </w:r>
            <w:r w:rsidR="0076382E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102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-104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rPr>
          <w:trHeight w:val="597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AUDITORIA INTERNA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rPr>
          <w:trHeight w:val="621"/>
        </w:trPr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8 – 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125-132-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VISA</w:t>
            </w:r>
            <w:r w:rsidR="00EE67C0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116</w:t>
            </w:r>
            <w:r w:rsidR="006D345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- 124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107</w:t>
            </w:r>
            <w:r w:rsidR="007C7D86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-224-617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  <w:bookmarkStart w:id="0" w:name="_GoBack"/>
        <w:bookmarkEnd w:id="0"/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INFRAESTRUCTURA Y TECNOLOGIA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220-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7C7D86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126-</w:t>
            </w:r>
            <w:r w:rsidR="00D317BA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212 - 217</w:t>
            </w:r>
          </w:p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255088" w:rsidRPr="007D3191" w:rsidRDefault="00EE67C0" w:rsidP="00EE67C0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SECCIÓN</w:t>
            </w:r>
            <w:r w:rsidR="00255088"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D3191" w:rsidRDefault="00255088" w:rsidP="00255088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 ZONA 13</w:t>
            </w:r>
          </w:p>
        </w:tc>
      </w:tr>
      <w:tr w:rsidR="007D3191" w:rsidRPr="00557B99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052BA3" w:rsidRPr="00557B99" w:rsidTr="00255088">
        <w:tc>
          <w:tcPr>
            <w:tcW w:w="251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bookmarkStart w:id="1" w:name="_Hlk118733701"/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D3191" w:rsidRDefault="00052BA3" w:rsidP="00052BA3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bookmarkEnd w:id="1"/>
      <w:tr w:rsidR="007C7D86" w:rsidRPr="00557B99" w:rsidTr="00255088">
        <w:tc>
          <w:tcPr>
            <w:tcW w:w="251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COMISION LIQUIDADORA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619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  <w:tr w:rsidR="007C7D86" w:rsidRPr="00557B99" w:rsidTr="00255088">
        <w:tc>
          <w:tcPr>
            <w:tcW w:w="2516" w:type="dxa"/>
          </w:tcPr>
          <w:p w:rsidR="007C7D86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GARITA</w:t>
            </w:r>
          </w:p>
        </w:tc>
        <w:tc>
          <w:tcPr>
            <w:tcW w:w="2736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 w:rsidRPr="007D3191">
              <w:rPr>
                <w:color w:val="0F243E" w:themeColor="text2" w:themeShade="80"/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8"/>
                <w:szCs w:val="18"/>
                <w:lang w:val="es-GT"/>
              </w:rPr>
            </w:pPr>
            <w:r>
              <w:rPr>
                <w:color w:val="0F243E" w:themeColor="text2" w:themeShade="80"/>
                <w:sz w:val="18"/>
                <w:szCs w:val="18"/>
                <w:lang w:val="es-GT"/>
              </w:rPr>
              <w:t>117</w:t>
            </w:r>
          </w:p>
        </w:tc>
        <w:tc>
          <w:tcPr>
            <w:tcW w:w="2125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7C7D86" w:rsidRPr="007D3191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</w:pPr>
            <w:r w:rsidRPr="007D3191">
              <w:rPr>
                <w:rFonts w:ascii="Arial Narrow" w:hAnsi="Arial Narrow"/>
                <w:color w:val="0F243E" w:themeColor="text2" w:themeShade="80"/>
                <w:sz w:val="20"/>
                <w:szCs w:val="20"/>
                <w:lang w:val="es-GT"/>
              </w:rPr>
              <w:t>SALON 7, FINCA NACIONAL LA AURORA, ZONA 13</w:t>
            </w:r>
          </w:p>
        </w:tc>
      </w:tr>
    </w:tbl>
    <w:p w:rsidR="009062BF" w:rsidRPr="007D3191" w:rsidRDefault="009062BF" w:rsidP="00113C46">
      <w:pPr>
        <w:spacing w:after="0" w:line="360" w:lineRule="auto"/>
        <w:rPr>
          <w:color w:val="0F243E" w:themeColor="text2" w:themeShade="80"/>
          <w:lang w:val="es-GT"/>
        </w:rPr>
      </w:pPr>
    </w:p>
    <w:sectPr w:rsidR="009062BF" w:rsidRPr="007D3191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29F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6367A"/>
    <w:rsid w:val="0028794A"/>
    <w:rsid w:val="002916A4"/>
    <w:rsid w:val="0029505C"/>
    <w:rsid w:val="002F3461"/>
    <w:rsid w:val="002F6923"/>
    <w:rsid w:val="0035024E"/>
    <w:rsid w:val="00375428"/>
    <w:rsid w:val="003D1698"/>
    <w:rsid w:val="003D2753"/>
    <w:rsid w:val="00486197"/>
    <w:rsid w:val="00486F7A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57B99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77BC2"/>
    <w:rsid w:val="00690B61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6382E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4D03"/>
    <w:rsid w:val="00A91D5C"/>
    <w:rsid w:val="00AC6972"/>
    <w:rsid w:val="00B705E5"/>
    <w:rsid w:val="00C16CF2"/>
    <w:rsid w:val="00C22C26"/>
    <w:rsid w:val="00C24298"/>
    <w:rsid w:val="00C54FB2"/>
    <w:rsid w:val="00C7133E"/>
    <w:rsid w:val="00CA35E4"/>
    <w:rsid w:val="00CB55C4"/>
    <w:rsid w:val="00CB6D92"/>
    <w:rsid w:val="00CC19D7"/>
    <w:rsid w:val="00CD2E35"/>
    <w:rsid w:val="00D11F11"/>
    <w:rsid w:val="00D317BA"/>
    <w:rsid w:val="00D4460A"/>
    <w:rsid w:val="00D65F5C"/>
    <w:rsid w:val="00D67157"/>
    <w:rsid w:val="00D71E85"/>
    <w:rsid w:val="00D736F9"/>
    <w:rsid w:val="00D90ED4"/>
    <w:rsid w:val="00D95977"/>
    <w:rsid w:val="00D9753B"/>
    <w:rsid w:val="00DC1F6B"/>
    <w:rsid w:val="00E27723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725E9F23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43</cp:revision>
  <cp:lastPrinted>2022-08-03T20:37:00Z</cp:lastPrinted>
  <dcterms:created xsi:type="dcterms:W3CDTF">2021-01-06T15:14:00Z</dcterms:created>
  <dcterms:modified xsi:type="dcterms:W3CDTF">2023-12-04T19:36:00Z</dcterms:modified>
</cp:coreProperties>
</file>