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charts/chart8.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4.xml" ContentType="application/vnd.openxmlformats-officedocument.themeOverride+xml"/>
  <Override PartName="/word/charts/chart9.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10.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14.xml" ContentType="application/vnd.openxmlformats-officedocument.drawingml.chart+xml"/>
  <Override PartName="/word/charts/style8.xml" ContentType="application/vnd.ms-office.chartstyle+xml"/>
  <Override PartName="/word/charts/colors8.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E7A185" w14:textId="77777777" w:rsidR="001D469B" w:rsidRDefault="001D469B">
      <w:r>
        <w:t xml:space="preserve">     </w:t>
      </w:r>
      <w:r w:rsidRPr="001D469B">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t xml:space="preserve">   </w:t>
      </w:r>
      <w:r>
        <w:t xml:space="preserve">                                 </w:t>
      </w:r>
    </w:p>
    <w:p w14:paraId="782C4A53" w14:textId="77777777" w:rsidR="004F4C04" w:rsidRDefault="004F4C04" w:rsidP="004F4C04">
      <w:pPr>
        <w:jc w:val="center"/>
        <w:rPr>
          <w:rFonts w:ascii="Arial Black" w:hAnsi="Arial Black"/>
          <w:sz w:val="44"/>
        </w:rPr>
      </w:pPr>
    </w:p>
    <w:p w14:paraId="562C3847" w14:textId="77777777" w:rsidR="004F4C04" w:rsidRDefault="004F4C04" w:rsidP="004F4C04">
      <w:pPr>
        <w:jc w:val="center"/>
        <w:rPr>
          <w:rFonts w:ascii="Arial Black" w:hAnsi="Arial Black"/>
          <w:sz w:val="44"/>
        </w:rPr>
      </w:pPr>
    </w:p>
    <w:p w14:paraId="7977EBCF" w14:textId="77777777" w:rsidR="004F4C04" w:rsidRDefault="004F4C04" w:rsidP="004F4C04">
      <w:pPr>
        <w:jc w:val="center"/>
        <w:rPr>
          <w:rFonts w:ascii="Arial Black" w:hAnsi="Arial Black"/>
          <w:sz w:val="44"/>
        </w:rPr>
      </w:pPr>
    </w:p>
    <w:p w14:paraId="089E533F" w14:textId="77777777" w:rsidR="004F4C04" w:rsidRPr="004F4C04" w:rsidRDefault="004F4C04" w:rsidP="004F4C04">
      <w:pPr>
        <w:spacing w:line="720" w:lineRule="auto"/>
        <w:jc w:val="center"/>
        <w:rPr>
          <w:rFonts w:ascii="Arial Black" w:hAnsi="Arial Black"/>
          <w:sz w:val="44"/>
        </w:rPr>
      </w:pPr>
      <w:r w:rsidRPr="004F4C04">
        <w:rPr>
          <w:rFonts w:ascii="Arial Black" w:hAnsi="Arial Black"/>
          <w:sz w:val="44"/>
        </w:rPr>
        <w:t>INFORME</w:t>
      </w:r>
    </w:p>
    <w:p w14:paraId="3CEC52DB" w14:textId="77777777" w:rsidR="004F4C04" w:rsidRPr="004F4C04" w:rsidRDefault="004F4C04" w:rsidP="004F4C04">
      <w:pPr>
        <w:spacing w:line="720" w:lineRule="auto"/>
        <w:jc w:val="center"/>
        <w:rPr>
          <w:rFonts w:ascii="Arial Black" w:hAnsi="Arial Black"/>
          <w:sz w:val="44"/>
        </w:rPr>
      </w:pPr>
      <w:r>
        <w:rPr>
          <w:rFonts w:ascii="Arial Black" w:hAnsi="Arial Black"/>
          <w:sz w:val="44"/>
        </w:rPr>
        <w:t>PERTENENCIA</w:t>
      </w:r>
      <w:r w:rsidRPr="004F4C04">
        <w:rPr>
          <w:rFonts w:ascii="Arial Black" w:hAnsi="Arial Black"/>
          <w:sz w:val="44"/>
        </w:rPr>
        <w:t xml:space="preserve"> SOCIOLINGÜÍSTICA</w:t>
      </w:r>
    </w:p>
    <w:p w14:paraId="51337386" w14:textId="5B983817" w:rsidR="004F4C04" w:rsidRDefault="004F4C04" w:rsidP="004F4C04">
      <w:pPr>
        <w:spacing w:line="720" w:lineRule="auto"/>
        <w:jc w:val="center"/>
        <w:rPr>
          <w:rFonts w:ascii="Arial Black" w:hAnsi="Arial Black"/>
          <w:sz w:val="44"/>
        </w:rPr>
      </w:pPr>
      <w:r w:rsidRPr="004F4C04">
        <w:rPr>
          <w:rFonts w:ascii="Arial Black" w:hAnsi="Arial Black"/>
          <w:sz w:val="44"/>
        </w:rPr>
        <w:t>GUATEMALA, 202</w:t>
      </w:r>
      <w:r w:rsidR="003D259F">
        <w:rPr>
          <w:rFonts w:ascii="Arial Black" w:hAnsi="Arial Black"/>
          <w:sz w:val="44"/>
        </w:rPr>
        <w:t>3</w:t>
      </w:r>
    </w:p>
    <w:p w14:paraId="3DE3BEF6" w14:textId="77777777" w:rsidR="004F4C04" w:rsidRPr="004F4C04" w:rsidRDefault="004F4C04" w:rsidP="004F4C04">
      <w:pPr>
        <w:spacing w:line="720" w:lineRule="auto"/>
        <w:jc w:val="center"/>
        <w:rPr>
          <w:rFonts w:ascii="Arial Black" w:hAnsi="Arial Black"/>
          <w:sz w:val="44"/>
        </w:rPr>
      </w:pPr>
      <w:r>
        <w:rPr>
          <w:noProof/>
          <w:lang w:eastAsia="es-GT"/>
        </w:rPr>
        <w:drawing>
          <wp:inline distT="0" distB="0" distL="0" distR="0" wp14:anchorId="7C50795D" wp14:editId="364CECB5">
            <wp:extent cx="5611495" cy="590550"/>
            <wp:effectExtent l="0" t="0" r="8255" b="0"/>
            <wp:docPr id="6" name="Imagen 6" descr="Resultado de imagen para tela tipica guatemala | Rainbow colors,  Embroidered, Texti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ultado de imagen para tela tipica guatemala | Rainbow colors,  Embroidered, Textil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27250" cy="592208"/>
                    </a:xfrm>
                    <a:prstGeom prst="rect">
                      <a:avLst/>
                    </a:prstGeom>
                    <a:noFill/>
                    <a:ln>
                      <a:noFill/>
                    </a:ln>
                  </pic:spPr>
                </pic:pic>
              </a:graphicData>
            </a:graphic>
          </wp:inline>
        </w:drawing>
      </w:r>
    </w:p>
    <w:p w14:paraId="6521B0B1" w14:textId="77777777" w:rsidR="004F4C04" w:rsidRDefault="004F4C04"/>
    <w:p w14:paraId="58846186" w14:textId="77777777" w:rsidR="004F4C04" w:rsidRDefault="004F4C04"/>
    <w:p w14:paraId="699E28BF" w14:textId="77777777" w:rsidR="008C081B" w:rsidRDefault="008C081B"/>
    <w:p w14:paraId="738E03C5" w14:textId="77777777" w:rsidR="008C081B" w:rsidRDefault="008C081B"/>
    <w:p w14:paraId="2A339B59" w14:textId="77777777" w:rsidR="008C081B" w:rsidRDefault="008C081B"/>
    <w:p w14:paraId="18DB65B3" w14:textId="77777777" w:rsidR="008C081B" w:rsidRDefault="008C081B"/>
    <w:p w14:paraId="33D938A1" w14:textId="77777777" w:rsidR="004F4C04" w:rsidRDefault="004F4C04"/>
    <w:p w14:paraId="2F5E3F99" w14:textId="77777777" w:rsidR="004A2164" w:rsidRDefault="004A2164" w:rsidP="001B29AE">
      <w:pPr>
        <w:jc w:val="center"/>
        <w:rPr>
          <w:rFonts w:ascii="Arial Black" w:hAnsi="Arial Black"/>
          <w:sz w:val="40"/>
        </w:rPr>
      </w:pPr>
    </w:p>
    <w:p w14:paraId="4DBA9285" w14:textId="77777777" w:rsidR="004A2164" w:rsidRDefault="004A2164" w:rsidP="001B29AE">
      <w:pPr>
        <w:jc w:val="center"/>
        <w:rPr>
          <w:rFonts w:ascii="Arial Black" w:hAnsi="Arial Black"/>
          <w:sz w:val="40"/>
        </w:rPr>
      </w:pPr>
    </w:p>
    <w:p w14:paraId="0993CC2A" w14:textId="77777777" w:rsidR="004A2164" w:rsidRDefault="004A2164" w:rsidP="001B29AE">
      <w:pPr>
        <w:jc w:val="center"/>
        <w:rPr>
          <w:rFonts w:ascii="Arial Black" w:hAnsi="Arial Black"/>
          <w:sz w:val="40"/>
        </w:rPr>
      </w:pPr>
    </w:p>
    <w:p w14:paraId="060C248E" w14:textId="77777777" w:rsidR="004F7BB0" w:rsidRDefault="004F7BB0" w:rsidP="001B29AE">
      <w:pPr>
        <w:jc w:val="center"/>
        <w:rPr>
          <w:rFonts w:ascii="Arial Black" w:hAnsi="Arial Black"/>
          <w:sz w:val="40"/>
        </w:rPr>
      </w:pPr>
    </w:p>
    <w:p w14:paraId="1AE2FF08" w14:textId="77777777" w:rsidR="004F7BB0" w:rsidRDefault="004F7BB0" w:rsidP="001B29AE">
      <w:pPr>
        <w:jc w:val="center"/>
        <w:rPr>
          <w:rFonts w:ascii="Arial Black" w:hAnsi="Arial Black"/>
          <w:sz w:val="40"/>
        </w:rPr>
      </w:pPr>
    </w:p>
    <w:p w14:paraId="115E862A" w14:textId="77777777" w:rsidR="004F7BB0" w:rsidRDefault="004F7BB0" w:rsidP="001B29AE">
      <w:pPr>
        <w:jc w:val="center"/>
        <w:rPr>
          <w:rFonts w:ascii="Arial Black" w:hAnsi="Arial Black"/>
          <w:sz w:val="40"/>
        </w:rPr>
      </w:pPr>
    </w:p>
    <w:p w14:paraId="724DABD5" w14:textId="77777777" w:rsidR="004F7BB0" w:rsidRDefault="004F7BB0" w:rsidP="001B29AE">
      <w:pPr>
        <w:jc w:val="center"/>
        <w:rPr>
          <w:rFonts w:ascii="Arial Black" w:hAnsi="Arial Black"/>
          <w:sz w:val="40"/>
        </w:rPr>
      </w:pPr>
    </w:p>
    <w:p w14:paraId="28C5FB86" w14:textId="77777777" w:rsidR="001B29AE" w:rsidRDefault="001B29AE" w:rsidP="001B29AE">
      <w:pPr>
        <w:jc w:val="center"/>
        <w:rPr>
          <w:rFonts w:ascii="Arial Black" w:hAnsi="Arial Black"/>
          <w:sz w:val="40"/>
        </w:rPr>
      </w:pPr>
      <w:r w:rsidRPr="001B29AE">
        <w:rPr>
          <w:rFonts w:ascii="Arial Black" w:hAnsi="Arial Black"/>
          <w:sz w:val="40"/>
        </w:rPr>
        <w:lastRenderedPageBreak/>
        <w:t>Contenido</w:t>
      </w:r>
    </w:p>
    <w:p w14:paraId="4E4F01F2" w14:textId="77777777" w:rsidR="001B29AE" w:rsidRDefault="001B29AE" w:rsidP="001B29AE">
      <w:pPr>
        <w:jc w:val="center"/>
        <w:rPr>
          <w:rFonts w:ascii="Arial Black" w:hAnsi="Arial Black"/>
          <w:sz w:val="40"/>
        </w:rPr>
      </w:pPr>
    </w:p>
    <w:p w14:paraId="480A7894" w14:textId="77777777" w:rsidR="001B29AE" w:rsidRDefault="001B29AE" w:rsidP="001B29AE">
      <w:pPr>
        <w:jc w:val="center"/>
        <w:rPr>
          <w:rFonts w:ascii="Arial Black" w:hAnsi="Arial Black"/>
          <w:sz w:val="40"/>
        </w:rPr>
      </w:pPr>
    </w:p>
    <w:p w14:paraId="54C0B389" w14:textId="77777777" w:rsidR="001B29AE" w:rsidRDefault="001B29AE" w:rsidP="001B29AE">
      <w:pPr>
        <w:spacing w:line="600" w:lineRule="auto"/>
        <w:jc w:val="both"/>
        <w:rPr>
          <w:rFonts w:ascii="Arial" w:hAnsi="Arial" w:cs="Arial"/>
          <w:sz w:val="24"/>
          <w:szCs w:val="24"/>
        </w:rPr>
      </w:pPr>
      <w:r w:rsidRPr="001B29AE">
        <w:rPr>
          <w:rFonts w:ascii="Arial" w:hAnsi="Arial" w:cs="Arial"/>
          <w:sz w:val="24"/>
          <w:szCs w:val="24"/>
        </w:rPr>
        <w:t>1. Introducción</w:t>
      </w:r>
      <w:r>
        <w:rPr>
          <w:rFonts w:ascii="Arial" w:hAnsi="Arial" w:cs="Arial"/>
          <w:sz w:val="24"/>
          <w:szCs w:val="24"/>
        </w:rPr>
        <w:t>………………………………………………………………………</w:t>
      </w:r>
      <w:r w:rsidR="007A14C0">
        <w:rPr>
          <w:rFonts w:ascii="Arial" w:hAnsi="Arial" w:cs="Arial"/>
          <w:sz w:val="24"/>
          <w:szCs w:val="24"/>
        </w:rPr>
        <w:t>…….</w:t>
      </w:r>
      <w:r>
        <w:rPr>
          <w:rFonts w:ascii="Arial" w:hAnsi="Arial" w:cs="Arial"/>
          <w:sz w:val="24"/>
          <w:szCs w:val="24"/>
        </w:rPr>
        <w:t xml:space="preserve"> 03</w:t>
      </w:r>
    </w:p>
    <w:p w14:paraId="7FB46C94" w14:textId="77777777" w:rsidR="001B29AE" w:rsidRDefault="001B29AE" w:rsidP="001B29AE">
      <w:pPr>
        <w:spacing w:line="600" w:lineRule="auto"/>
        <w:jc w:val="both"/>
        <w:rPr>
          <w:rFonts w:ascii="Arial" w:hAnsi="Arial" w:cs="Arial"/>
          <w:sz w:val="24"/>
          <w:szCs w:val="24"/>
        </w:rPr>
      </w:pPr>
      <w:r>
        <w:rPr>
          <w:rFonts w:ascii="Arial" w:hAnsi="Arial" w:cs="Arial"/>
          <w:sz w:val="24"/>
          <w:szCs w:val="24"/>
        </w:rPr>
        <w:t>2. Antecedentes del informe de pertene</w:t>
      </w:r>
      <w:r w:rsidR="00CE5CCB">
        <w:rPr>
          <w:rFonts w:ascii="Arial" w:hAnsi="Arial" w:cs="Arial"/>
          <w:sz w:val="24"/>
          <w:szCs w:val="24"/>
        </w:rPr>
        <w:t xml:space="preserve">ncia sociolingüística </w:t>
      </w:r>
      <w:r w:rsidR="00E87599">
        <w:rPr>
          <w:rFonts w:ascii="Arial" w:hAnsi="Arial" w:cs="Arial"/>
          <w:sz w:val="24"/>
          <w:szCs w:val="24"/>
        </w:rPr>
        <w:t xml:space="preserve">  </w:t>
      </w:r>
      <w:r w:rsidR="00CE5CCB">
        <w:rPr>
          <w:rFonts w:ascii="Arial" w:hAnsi="Arial" w:cs="Arial"/>
          <w:sz w:val="24"/>
          <w:szCs w:val="24"/>
        </w:rPr>
        <w:t>…………</w:t>
      </w:r>
      <w:r w:rsidR="007A14C0">
        <w:rPr>
          <w:rFonts w:ascii="Arial" w:hAnsi="Arial" w:cs="Arial"/>
          <w:sz w:val="24"/>
          <w:szCs w:val="24"/>
        </w:rPr>
        <w:t>……</w:t>
      </w:r>
      <w:r w:rsidR="009A0192">
        <w:rPr>
          <w:rFonts w:ascii="Arial" w:hAnsi="Arial" w:cs="Arial"/>
          <w:sz w:val="24"/>
          <w:szCs w:val="24"/>
        </w:rPr>
        <w:t>…</w:t>
      </w:r>
      <w:r w:rsidR="007A14C0">
        <w:rPr>
          <w:rFonts w:ascii="Arial" w:hAnsi="Arial" w:cs="Arial"/>
          <w:sz w:val="24"/>
          <w:szCs w:val="24"/>
        </w:rPr>
        <w:t>…</w:t>
      </w:r>
      <w:r>
        <w:rPr>
          <w:rFonts w:ascii="Arial" w:hAnsi="Arial" w:cs="Arial"/>
          <w:sz w:val="24"/>
          <w:szCs w:val="24"/>
        </w:rPr>
        <w:t>04</w:t>
      </w:r>
      <w:r w:rsidR="00CE5CCB">
        <w:rPr>
          <w:rFonts w:ascii="Arial" w:hAnsi="Arial" w:cs="Arial"/>
          <w:sz w:val="24"/>
          <w:szCs w:val="24"/>
        </w:rPr>
        <w:t>-05</w:t>
      </w:r>
    </w:p>
    <w:p w14:paraId="47B6537D" w14:textId="77777777" w:rsidR="001B29AE" w:rsidRDefault="001B29AE" w:rsidP="001B29AE">
      <w:pPr>
        <w:spacing w:line="600" w:lineRule="auto"/>
        <w:jc w:val="both"/>
        <w:rPr>
          <w:rFonts w:ascii="Arial" w:hAnsi="Arial" w:cs="Arial"/>
          <w:sz w:val="24"/>
          <w:szCs w:val="24"/>
        </w:rPr>
      </w:pPr>
      <w:r>
        <w:rPr>
          <w:rFonts w:ascii="Arial" w:hAnsi="Arial" w:cs="Arial"/>
          <w:sz w:val="24"/>
          <w:szCs w:val="24"/>
        </w:rPr>
        <w:t>3. Objetivo…………………</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 xml:space="preserve"> 06</w:t>
      </w:r>
    </w:p>
    <w:p w14:paraId="38ADC7A4" w14:textId="77777777" w:rsidR="00180223" w:rsidRDefault="001B29AE" w:rsidP="001B29AE">
      <w:pPr>
        <w:spacing w:line="600" w:lineRule="auto"/>
        <w:jc w:val="both"/>
        <w:rPr>
          <w:rFonts w:ascii="Arial" w:hAnsi="Arial" w:cs="Arial"/>
          <w:sz w:val="24"/>
          <w:szCs w:val="24"/>
        </w:rPr>
      </w:pPr>
      <w:r>
        <w:rPr>
          <w:rFonts w:ascii="Arial" w:hAnsi="Arial" w:cs="Arial"/>
          <w:sz w:val="24"/>
          <w:szCs w:val="24"/>
        </w:rPr>
        <w:t xml:space="preserve">4. </w:t>
      </w:r>
      <w:r w:rsidR="00180223">
        <w:rPr>
          <w:rFonts w:ascii="Arial" w:hAnsi="Arial" w:cs="Arial"/>
          <w:sz w:val="24"/>
          <w:szCs w:val="24"/>
        </w:rPr>
        <w:t xml:space="preserve">Avances en el fortalecimiento del </w:t>
      </w:r>
      <w:r>
        <w:rPr>
          <w:rFonts w:ascii="Arial" w:hAnsi="Arial" w:cs="Arial"/>
          <w:sz w:val="24"/>
          <w:szCs w:val="24"/>
        </w:rPr>
        <w:t>infor</w:t>
      </w:r>
      <w:r w:rsidR="00CE5CCB">
        <w:rPr>
          <w:rFonts w:ascii="Arial" w:hAnsi="Arial" w:cs="Arial"/>
          <w:sz w:val="24"/>
          <w:szCs w:val="24"/>
        </w:rPr>
        <w:t>me</w:t>
      </w:r>
      <w:r w:rsidR="00180223">
        <w:rPr>
          <w:rFonts w:ascii="Arial" w:hAnsi="Arial" w:cs="Arial"/>
          <w:sz w:val="24"/>
          <w:szCs w:val="24"/>
        </w:rPr>
        <w:t xml:space="preserve"> de pertenencia </w:t>
      </w:r>
    </w:p>
    <w:p w14:paraId="7DD0A143" w14:textId="5488C82E" w:rsidR="001B29AE" w:rsidRDefault="00180223" w:rsidP="001B29AE">
      <w:pPr>
        <w:spacing w:line="600" w:lineRule="auto"/>
        <w:jc w:val="both"/>
        <w:rPr>
          <w:rFonts w:ascii="Arial" w:hAnsi="Arial" w:cs="Arial"/>
          <w:sz w:val="24"/>
          <w:szCs w:val="24"/>
        </w:rPr>
      </w:pPr>
      <w:r>
        <w:rPr>
          <w:rFonts w:ascii="Arial" w:hAnsi="Arial" w:cs="Arial"/>
          <w:sz w:val="24"/>
          <w:szCs w:val="24"/>
        </w:rPr>
        <w:t xml:space="preserve">Sociolingüística   </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07</w:t>
      </w:r>
    </w:p>
    <w:p w14:paraId="47C77A81" w14:textId="06866F00" w:rsidR="001B29AE" w:rsidRDefault="00180223" w:rsidP="001B29AE">
      <w:pPr>
        <w:spacing w:line="600" w:lineRule="auto"/>
        <w:jc w:val="both"/>
        <w:rPr>
          <w:rFonts w:ascii="Arial" w:hAnsi="Arial" w:cs="Arial"/>
          <w:sz w:val="24"/>
          <w:szCs w:val="24"/>
        </w:rPr>
      </w:pPr>
      <w:r>
        <w:rPr>
          <w:rFonts w:ascii="Arial" w:hAnsi="Arial" w:cs="Arial"/>
          <w:sz w:val="24"/>
          <w:szCs w:val="24"/>
        </w:rPr>
        <w:t>5</w:t>
      </w:r>
      <w:r w:rsidR="001B29AE">
        <w:rPr>
          <w:rFonts w:ascii="Arial" w:hAnsi="Arial" w:cs="Arial"/>
          <w:sz w:val="24"/>
          <w:szCs w:val="24"/>
        </w:rPr>
        <w:t>. Prestación de servicios institucionales con perten</w:t>
      </w:r>
      <w:r w:rsidR="00CE5CCB">
        <w:rPr>
          <w:rFonts w:ascii="Arial" w:hAnsi="Arial" w:cs="Arial"/>
          <w:sz w:val="24"/>
          <w:szCs w:val="24"/>
        </w:rPr>
        <w:t xml:space="preserve">encia </w:t>
      </w:r>
      <w:r w:rsidR="007A14C0">
        <w:rPr>
          <w:rFonts w:ascii="Arial" w:hAnsi="Arial" w:cs="Arial"/>
          <w:sz w:val="24"/>
          <w:szCs w:val="24"/>
        </w:rPr>
        <w:t>sociolingüística…</w:t>
      </w:r>
      <w:r w:rsidR="00025D86">
        <w:rPr>
          <w:rFonts w:ascii="Arial" w:hAnsi="Arial" w:cs="Arial"/>
          <w:sz w:val="24"/>
          <w:szCs w:val="24"/>
        </w:rPr>
        <w:t>08,</w:t>
      </w:r>
      <w:r w:rsidR="00002F64">
        <w:rPr>
          <w:rFonts w:ascii="Arial" w:hAnsi="Arial" w:cs="Arial"/>
          <w:sz w:val="24"/>
          <w:szCs w:val="24"/>
        </w:rPr>
        <w:t>09</w:t>
      </w:r>
      <w:r w:rsidR="00025D86">
        <w:rPr>
          <w:rFonts w:ascii="Arial" w:hAnsi="Arial" w:cs="Arial"/>
          <w:sz w:val="24"/>
          <w:szCs w:val="24"/>
        </w:rPr>
        <w:t xml:space="preserve">,10, </w:t>
      </w:r>
      <w:r w:rsidR="002D6693">
        <w:rPr>
          <w:rFonts w:ascii="Arial" w:hAnsi="Arial" w:cs="Arial"/>
          <w:sz w:val="24"/>
          <w:szCs w:val="24"/>
        </w:rPr>
        <w:t>11,12</w:t>
      </w:r>
      <w:r w:rsidR="00DC0A5F">
        <w:rPr>
          <w:rFonts w:ascii="Arial" w:hAnsi="Arial" w:cs="Arial"/>
          <w:sz w:val="24"/>
          <w:szCs w:val="24"/>
        </w:rPr>
        <w:t>,</w:t>
      </w:r>
      <w:r w:rsidR="007A14C0">
        <w:rPr>
          <w:rFonts w:ascii="Arial" w:hAnsi="Arial" w:cs="Arial"/>
          <w:sz w:val="24"/>
          <w:szCs w:val="24"/>
        </w:rPr>
        <w:t>13,14</w:t>
      </w:r>
    </w:p>
    <w:p w14:paraId="4AB387BF" w14:textId="77777777" w:rsidR="001B29AE" w:rsidRDefault="00180223" w:rsidP="001B29AE">
      <w:pPr>
        <w:spacing w:line="600" w:lineRule="auto"/>
        <w:jc w:val="both"/>
        <w:rPr>
          <w:rFonts w:ascii="Arial" w:hAnsi="Arial" w:cs="Arial"/>
          <w:sz w:val="24"/>
          <w:szCs w:val="24"/>
        </w:rPr>
      </w:pPr>
      <w:r>
        <w:rPr>
          <w:rFonts w:ascii="Arial" w:hAnsi="Arial" w:cs="Arial"/>
          <w:sz w:val="24"/>
          <w:szCs w:val="24"/>
        </w:rPr>
        <w:t>6</w:t>
      </w:r>
      <w:r w:rsidR="001B29AE">
        <w:rPr>
          <w:rFonts w:ascii="Arial" w:hAnsi="Arial" w:cs="Arial"/>
          <w:sz w:val="24"/>
          <w:szCs w:val="24"/>
        </w:rPr>
        <w:t>. conclusiones</w:t>
      </w:r>
      <w:r w:rsidR="00E87599">
        <w:rPr>
          <w:rFonts w:ascii="Arial" w:hAnsi="Arial" w:cs="Arial"/>
          <w:sz w:val="24"/>
          <w:szCs w:val="24"/>
        </w:rPr>
        <w:t xml:space="preserve">    </w:t>
      </w:r>
      <w:r w:rsidR="001B29AE">
        <w:rPr>
          <w:rFonts w:ascii="Arial" w:hAnsi="Arial" w:cs="Arial"/>
          <w:sz w:val="24"/>
          <w:szCs w:val="24"/>
        </w:rPr>
        <w:t>…………</w:t>
      </w:r>
      <w:r w:rsidR="00E87599">
        <w:rPr>
          <w:rFonts w:ascii="Arial" w:hAnsi="Arial" w:cs="Arial"/>
          <w:sz w:val="24"/>
          <w:szCs w:val="24"/>
        </w:rPr>
        <w:t>………………………………………………………</w:t>
      </w:r>
      <w:r w:rsidR="007A14C0">
        <w:rPr>
          <w:rFonts w:ascii="Arial" w:hAnsi="Arial" w:cs="Arial"/>
          <w:sz w:val="24"/>
          <w:szCs w:val="24"/>
        </w:rPr>
        <w:t>………</w:t>
      </w:r>
      <w:r w:rsidR="00A34C7B">
        <w:rPr>
          <w:rFonts w:ascii="Arial" w:hAnsi="Arial" w:cs="Arial"/>
          <w:sz w:val="24"/>
          <w:szCs w:val="24"/>
        </w:rPr>
        <w:t>15</w:t>
      </w:r>
    </w:p>
    <w:p w14:paraId="646B7EE7" w14:textId="77777777" w:rsidR="001B29AE" w:rsidRDefault="001B29AE" w:rsidP="001B29AE">
      <w:pPr>
        <w:jc w:val="both"/>
        <w:rPr>
          <w:rFonts w:ascii="Arial" w:hAnsi="Arial" w:cs="Arial"/>
          <w:sz w:val="24"/>
          <w:szCs w:val="24"/>
        </w:rPr>
      </w:pPr>
    </w:p>
    <w:p w14:paraId="0AF05FEE" w14:textId="77777777" w:rsidR="001B29AE" w:rsidRDefault="001B29AE" w:rsidP="001B29AE">
      <w:pPr>
        <w:jc w:val="both"/>
        <w:rPr>
          <w:rFonts w:ascii="Arial" w:hAnsi="Arial" w:cs="Arial"/>
          <w:sz w:val="24"/>
          <w:szCs w:val="24"/>
        </w:rPr>
      </w:pPr>
    </w:p>
    <w:p w14:paraId="429CD22D" w14:textId="77777777" w:rsidR="001B29AE" w:rsidRDefault="001B29AE" w:rsidP="001B29AE">
      <w:pPr>
        <w:jc w:val="both"/>
        <w:rPr>
          <w:rFonts w:ascii="Arial" w:hAnsi="Arial" w:cs="Arial"/>
          <w:sz w:val="24"/>
          <w:szCs w:val="24"/>
        </w:rPr>
      </w:pPr>
    </w:p>
    <w:p w14:paraId="1537E257" w14:textId="77777777" w:rsidR="001B29AE" w:rsidRDefault="001B29AE" w:rsidP="001B29AE">
      <w:pPr>
        <w:jc w:val="both"/>
        <w:rPr>
          <w:rFonts w:ascii="Arial" w:hAnsi="Arial" w:cs="Arial"/>
          <w:sz w:val="24"/>
          <w:szCs w:val="24"/>
        </w:rPr>
      </w:pPr>
    </w:p>
    <w:p w14:paraId="1BF2DCDA" w14:textId="77777777" w:rsidR="001B29AE" w:rsidRDefault="001B29AE" w:rsidP="001B29AE">
      <w:pPr>
        <w:jc w:val="both"/>
        <w:rPr>
          <w:rFonts w:ascii="Arial" w:hAnsi="Arial" w:cs="Arial"/>
          <w:sz w:val="24"/>
          <w:szCs w:val="24"/>
        </w:rPr>
      </w:pPr>
    </w:p>
    <w:p w14:paraId="4F0F6858" w14:textId="77777777" w:rsidR="001B29AE" w:rsidRDefault="001B29AE" w:rsidP="001B29AE">
      <w:pPr>
        <w:jc w:val="both"/>
        <w:rPr>
          <w:rFonts w:ascii="Arial" w:hAnsi="Arial" w:cs="Arial"/>
          <w:sz w:val="24"/>
          <w:szCs w:val="24"/>
        </w:rPr>
      </w:pPr>
    </w:p>
    <w:p w14:paraId="1D22C6F2" w14:textId="77777777" w:rsidR="00081E24" w:rsidRDefault="00081E24" w:rsidP="001B29AE">
      <w:pPr>
        <w:jc w:val="both"/>
        <w:rPr>
          <w:rFonts w:ascii="Arial" w:hAnsi="Arial" w:cs="Arial"/>
          <w:sz w:val="24"/>
          <w:szCs w:val="24"/>
        </w:rPr>
      </w:pPr>
    </w:p>
    <w:p w14:paraId="5A36F69F" w14:textId="77777777" w:rsidR="00081E24" w:rsidRDefault="00081E24" w:rsidP="001B29AE">
      <w:pPr>
        <w:jc w:val="both"/>
        <w:rPr>
          <w:rFonts w:ascii="Arial" w:hAnsi="Arial" w:cs="Arial"/>
          <w:sz w:val="24"/>
          <w:szCs w:val="24"/>
        </w:rPr>
      </w:pPr>
    </w:p>
    <w:p w14:paraId="09A02142" w14:textId="77777777" w:rsidR="00081E24" w:rsidRDefault="00081E24" w:rsidP="001B29AE">
      <w:pPr>
        <w:jc w:val="both"/>
        <w:rPr>
          <w:rFonts w:ascii="Arial" w:hAnsi="Arial" w:cs="Arial"/>
          <w:sz w:val="24"/>
          <w:szCs w:val="24"/>
        </w:rPr>
      </w:pPr>
    </w:p>
    <w:p w14:paraId="5F289F3E" w14:textId="77777777" w:rsidR="004A2164" w:rsidRDefault="004A2164" w:rsidP="0048545E">
      <w:pPr>
        <w:jc w:val="center"/>
        <w:rPr>
          <w:rFonts w:ascii="Arial Black" w:hAnsi="Arial Black" w:cs="Arial"/>
          <w:sz w:val="40"/>
          <w:szCs w:val="24"/>
        </w:rPr>
      </w:pPr>
    </w:p>
    <w:p w14:paraId="3471E531" w14:textId="77777777" w:rsidR="004A2164" w:rsidRDefault="004A2164" w:rsidP="0048545E">
      <w:pPr>
        <w:jc w:val="center"/>
        <w:rPr>
          <w:rFonts w:ascii="Arial Black" w:hAnsi="Arial Black" w:cs="Arial"/>
          <w:sz w:val="40"/>
          <w:szCs w:val="24"/>
        </w:rPr>
      </w:pPr>
    </w:p>
    <w:p w14:paraId="10725036" w14:textId="77777777" w:rsidR="004A2164" w:rsidRDefault="004A2164" w:rsidP="0048545E">
      <w:pPr>
        <w:jc w:val="center"/>
        <w:rPr>
          <w:rFonts w:ascii="Arial Black" w:hAnsi="Arial Black" w:cs="Arial"/>
          <w:sz w:val="40"/>
          <w:szCs w:val="24"/>
        </w:rPr>
      </w:pPr>
    </w:p>
    <w:p w14:paraId="0C7BDF11" w14:textId="77777777" w:rsidR="004F7BB0" w:rsidRDefault="004F7BB0" w:rsidP="0048545E">
      <w:pPr>
        <w:jc w:val="center"/>
        <w:rPr>
          <w:rFonts w:ascii="Arial Black" w:hAnsi="Arial Black" w:cs="Arial"/>
          <w:sz w:val="40"/>
          <w:szCs w:val="24"/>
        </w:rPr>
      </w:pPr>
    </w:p>
    <w:p w14:paraId="0729528A" w14:textId="77777777" w:rsidR="004F7BB0" w:rsidRDefault="004F7BB0" w:rsidP="0048545E">
      <w:pPr>
        <w:jc w:val="center"/>
        <w:rPr>
          <w:rFonts w:ascii="Arial Black" w:hAnsi="Arial Black" w:cs="Arial"/>
          <w:sz w:val="40"/>
          <w:szCs w:val="24"/>
        </w:rPr>
      </w:pPr>
    </w:p>
    <w:p w14:paraId="575036EC" w14:textId="77777777" w:rsidR="004F7BB0" w:rsidRDefault="004F7BB0" w:rsidP="0048545E">
      <w:pPr>
        <w:jc w:val="center"/>
        <w:rPr>
          <w:rFonts w:ascii="Arial Black" w:hAnsi="Arial Black" w:cs="Arial"/>
          <w:sz w:val="40"/>
          <w:szCs w:val="24"/>
        </w:rPr>
      </w:pPr>
    </w:p>
    <w:p w14:paraId="3B57DDD1" w14:textId="77777777" w:rsidR="004F7BB0" w:rsidRDefault="004F7BB0" w:rsidP="0048545E">
      <w:pPr>
        <w:jc w:val="center"/>
        <w:rPr>
          <w:rFonts w:ascii="Arial Black" w:hAnsi="Arial Black" w:cs="Arial"/>
          <w:sz w:val="40"/>
          <w:szCs w:val="24"/>
        </w:rPr>
      </w:pPr>
    </w:p>
    <w:p w14:paraId="34E56BD9" w14:textId="77777777" w:rsidR="004F7BB0" w:rsidRDefault="004F7BB0" w:rsidP="0048545E">
      <w:pPr>
        <w:jc w:val="center"/>
        <w:rPr>
          <w:rFonts w:ascii="Arial Black" w:hAnsi="Arial Black" w:cs="Arial"/>
          <w:sz w:val="40"/>
          <w:szCs w:val="24"/>
        </w:rPr>
      </w:pPr>
    </w:p>
    <w:p w14:paraId="60674443" w14:textId="77777777" w:rsidR="004F7BB0" w:rsidRDefault="004F7BB0" w:rsidP="0048545E">
      <w:pPr>
        <w:jc w:val="center"/>
        <w:rPr>
          <w:rFonts w:ascii="Arial Black" w:hAnsi="Arial Black" w:cs="Arial"/>
          <w:sz w:val="40"/>
          <w:szCs w:val="24"/>
        </w:rPr>
      </w:pPr>
    </w:p>
    <w:p w14:paraId="74B2B5C6" w14:textId="77777777" w:rsidR="004F7BB0" w:rsidRDefault="004F7BB0" w:rsidP="0048545E">
      <w:pPr>
        <w:jc w:val="center"/>
        <w:rPr>
          <w:rFonts w:ascii="Arial Black" w:hAnsi="Arial Black" w:cs="Arial"/>
          <w:sz w:val="40"/>
          <w:szCs w:val="24"/>
        </w:rPr>
      </w:pPr>
    </w:p>
    <w:p w14:paraId="06F45B4E" w14:textId="77777777" w:rsidR="001722AD" w:rsidRDefault="001722AD" w:rsidP="0048545E">
      <w:pPr>
        <w:jc w:val="center"/>
        <w:rPr>
          <w:rFonts w:ascii="Arial Black" w:hAnsi="Arial Black" w:cs="Arial"/>
          <w:sz w:val="40"/>
          <w:szCs w:val="24"/>
        </w:rPr>
      </w:pPr>
      <w:r w:rsidRPr="001722AD">
        <w:rPr>
          <w:rFonts w:ascii="Arial Black" w:hAnsi="Arial Black" w:cs="Arial"/>
          <w:sz w:val="40"/>
          <w:szCs w:val="24"/>
        </w:rPr>
        <w:lastRenderedPageBreak/>
        <w:t>Introducción</w:t>
      </w:r>
    </w:p>
    <w:p w14:paraId="675F61E0" w14:textId="77777777" w:rsidR="004A2164" w:rsidRDefault="004A2164" w:rsidP="0048545E">
      <w:pPr>
        <w:jc w:val="center"/>
        <w:rPr>
          <w:rFonts w:ascii="Arial Black" w:hAnsi="Arial Black" w:cs="Arial"/>
          <w:sz w:val="40"/>
          <w:szCs w:val="24"/>
        </w:rPr>
      </w:pPr>
    </w:p>
    <w:p w14:paraId="513AC476" w14:textId="77777777" w:rsidR="0048545E" w:rsidRDefault="0048545E" w:rsidP="000F3B32">
      <w:pPr>
        <w:spacing w:line="480" w:lineRule="auto"/>
        <w:jc w:val="both"/>
        <w:rPr>
          <w:rFonts w:ascii="Arial" w:hAnsi="Arial" w:cs="Arial"/>
          <w:sz w:val="24"/>
          <w:szCs w:val="24"/>
        </w:rPr>
      </w:pPr>
      <w:r>
        <w:rPr>
          <w:rFonts w:ascii="Arial" w:hAnsi="Arial" w:cs="Arial"/>
          <w:sz w:val="24"/>
          <w:szCs w:val="24"/>
        </w:rPr>
        <w:t xml:space="preserve">Que mediante </w:t>
      </w:r>
      <w:r w:rsidR="00BF1C0E">
        <w:rPr>
          <w:rFonts w:ascii="Arial" w:hAnsi="Arial" w:cs="Arial"/>
          <w:sz w:val="24"/>
          <w:szCs w:val="24"/>
        </w:rPr>
        <w:t>A</w:t>
      </w:r>
      <w:r>
        <w:rPr>
          <w:rFonts w:ascii="Arial" w:hAnsi="Arial" w:cs="Arial"/>
          <w:sz w:val="24"/>
          <w:szCs w:val="24"/>
        </w:rPr>
        <w:t xml:space="preserve">cuerdo </w:t>
      </w:r>
      <w:r w:rsidR="00BF1C0E">
        <w:rPr>
          <w:rFonts w:ascii="Arial" w:hAnsi="Arial" w:cs="Arial"/>
          <w:sz w:val="24"/>
          <w:szCs w:val="24"/>
        </w:rPr>
        <w:t>G</w:t>
      </w:r>
      <w:r>
        <w:rPr>
          <w:rFonts w:ascii="Arial" w:hAnsi="Arial" w:cs="Arial"/>
          <w:sz w:val="24"/>
          <w:szCs w:val="24"/>
        </w:rPr>
        <w:t xml:space="preserve">ubernativo número 736-98 de fecha 14 de octubre de 1998, se acordó crear bajo jurisdicción </w:t>
      </w:r>
      <w:r w:rsidR="00F845C9">
        <w:rPr>
          <w:rFonts w:ascii="Arial" w:hAnsi="Arial" w:cs="Arial"/>
          <w:sz w:val="24"/>
          <w:szCs w:val="24"/>
        </w:rPr>
        <w:t>del Ministerio de C</w:t>
      </w:r>
      <w:r>
        <w:rPr>
          <w:rFonts w:ascii="Arial" w:hAnsi="Arial" w:cs="Arial"/>
          <w:sz w:val="24"/>
          <w:szCs w:val="24"/>
        </w:rPr>
        <w:t>omunicaciones Infraestructura y Vivienda, la Unidad Ejecutora de Conservación Vial-COVIAL-.</w:t>
      </w:r>
    </w:p>
    <w:p w14:paraId="568FC6E5" w14:textId="77777777" w:rsidR="00F845C9" w:rsidRDefault="0048545E" w:rsidP="000F3B32">
      <w:pPr>
        <w:spacing w:line="480" w:lineRule="auto"/>
        <w:jc w:val="both"/>
        <w:rPr>
          <w:rFonts w:ascii="Arial" w:hAnsi="Arial" w:cs="Arial"/>
          <w:sz w:val="24"/>
          <w:szCs w:val="24"/>
        </w:rPr>
      </w:pPr>
      <w:r>
        <w:rPr>
          <w:rFonts w:ascii="Arial" w:hAnsi="Arial" w:cs="Arial"/>
          <w:sz w:val="24"/>
          <w:szCs w:val="24"/>
        </w:rPr>
        <w:t xml:space="preserve">Son funciones de la </w:t>
      </w:r>
      <w:r w:rsidRPr="0048545E">
        <w:rPr>
          <w:rFonts w:ascii="Arial" w:hAnsi="Arial" w:cs="Arial"/>
          <w:sz w:val="24"/>
          <w:szCs w:val="24"/>
        </w:rPr>
        <w:t>Unidad Ejecutora de Conservación Vial</w:t>
      </w:r>
      <w:r w:rsidR="000C310A">
        <w:rPr>
          <w:rFonts w:ascii="Arial" w:hAnsi="Arial" w:cs="Arial"/>
          <w:sz w:val="24"/>
          <w:szCs w:val="24"/>
        </w:rPr>
        <w:t xml:space="preserve"> </w:t>
      </w:r>
      <w:r w:rsidRPr="0048545E">
        <w:rPr>
          <w:rFonts w:ascii="Arial" w:hAnsi="Arial" w:cs="Arial"/>
          <w:sz w:val="24"/>
          <w:szCs w:val="24"/>
        </w:rPr>
        <w:t>-COVIAL-.</w:t>
      </w:r>
      <w:r>
        <w:rPr>
          <w:rFonts w:ascii="Arial" w:hAnsi="Arial" w:cs="Arial"/>
          <w:sz w:val="24"/>
          <w:szCs w:val="24"/>
        </w:rPr>
        <w:t xml:space="preserve"> Mantener la red vial del país en las mejores condiciones de transitabilidad, incluyéndose dentro de la misma, las pistas de aterrizaje de los distintos aeropuertos nacionales y carreteras no pavimentadas; llevando a cabo trabajos o servicios de mantenimiento rutinario, periódico, preventivo y de emergencia.</w:t>
      </w:r>
    </w:p>
    <w:p w14:paraId="64CE2BD6" w14:textId="77777777" w:rsidR="00F845C9" w:rsidRDefault="00F845C9" w:rsidP="000F3B32">
      <w:pPr>
        <w:spacing w:line="480" w:lineRule="auto"/>
        <w:jc w:val="both"/>
        <w:rPr>
          <w:rFonts w:ascii="Arial" w:hAnsi="Arial" w:cs="Arial"/>
          <w:sz w:val="24"/>
          <w:szCs w:val="24"/>
        </w:rPr>
      </w:pPr>
      <w:r>
        <w:rPr>
          <w:rFonts w:ascii="Arial" w:hAnsi="Arial" w:cs="Arial"/>
          <w:sz w:val="24"/>
          <w:szCs w:val="24"/>
        </w:rPr>
        <w:t>L</w:t>
      </w:r>
      <w:r w:rsidRPr="00F845C9">
        <w:rPr>
          <w:rFonts w:ascii="Arial" w:hAnsi="Arial" w:cs="Arial"/>
          <w:sz w:val="24"/>
          <w:szCs w:val="24"/>
        </w:rPr>
        <w:t>a Unidad Ejecutora de Conservación Vial-COVIAL-.</w:t>
      </w:r>
      <w:r>
        <w:rPr>
          <w:rFonts w:ascii="Arial" w:hAnsi="Arial" w:cs="Arial"/>
          <w:sz w:val="24"/>
          <w:szCs w:val="24"/>
        </w:rPr>
        <w:t xml:space="preserve"> De acuerdo a su naturaleza y mandato que la legislación le confiere, forma parte de la estructura administrativa del Estado de Guatemala, la cual cumple con las normas presupuestarias, políticas y normativas del presupuesto de ingresos y egresos del Estado, por lo cual se vincula con las políticas de Estado que los entes rectores en la materia establecen, </w:t>
      </w:r>
      <w:r w:rsidR="000F3B32">
        <w:rPr>
          <w:rFonts w:ascii="Arial" w:hAnsi="Arial" w:cs="Arial"/>
          <w:sz w:val="24"/>
          <w:szCs w:val="24"/>
        </w:rPr>
        <w:t>así</w:t>
      </w:r>
      <w:r>
        <w:rPr>
          <w:rFonts w:ascii="Arial" w:hAnsi="Arial" w:cs="Arial"/>
          <w:sz w:val="24"/>
          <w:szCs w:val="24"/>
        </w:rPr>
        <w:t xml:space="preserve"> mismo con los tratados y convenios que </w:t>
      </w:r>
      <w:r w:rsidR="000F3B32">
        <w:rPr>
          <w:rFonts w:ascii="Arial" w:hAnsi="Arial" w:cs="Arial"/>
          <w:sz w:val="24"/>
          <w:szCs w:val="24"/>
        </w:rPr>
        <w:t xml:space="preserve">se </w:t>
      </w:r>
      <w:r>
        <w:rPr>
          <w:rFonts w:ascii="Arial" w:hAnsi="Arial" w:cs="Arial"/>
          <w:sz w:val="24"/>
          <w:szCs w:val="24"/>
        </w:rPr>
        <w:t>ratifiquen en Guatemala en Materia d</w:t>
      </w:r>
      <w:r w:rsidR="000F3B32">
        <w:rPr>
          <w:rFonts w:ascii="Arial" w:hAnsi="Arial" w:cs="Arial"/>
          <w:sz w:val="24"/>
          <w:szCs w:val="24"/>
        </w:rPr>
        <w:t>e</w:t>
      </w:r>
      <w:r>
        <w:rPr>
          <w:rFonts w:ascii="Arial" w:hAnsi="Arial" w:cs="Arial"/>
          <w:sz w:val="24"/>
          <w:szCs w:val="24"/>
        </w:rPr>
        <w:t xml:space="preserve"> Derechos Humanos.</w:t>
      </w:r>
    </w:p>
    <w:p w14:paraId="5474991E" w14:textId="6EB3C8E1" w:rsidR="00F845C9" w:rsidRDefault="00F845C9" w:rsidP="000F3B32">
      <w:pPr>
        <w:spacing w:line="480" w:lineRule="auto"/>
        <w:jc w:val="both"/>
        <w:rPr>
          <w:rFonts w:ascii="Arial" w:hAnsi="Arial" w:cs="Arial"/>
          <w:b/>
          <w:sz w:val="24"/>
          <w:szCs w:val="24"/>
        </w:rPr>
      </w:pPr>
      <w:r>
        <w:rPr>
          <w:rFonts w:ascii="Arial" w:hAnsi="Arial" w:cs="Arial"/>
          <w:sz w:val="24"/>
          <w:szCs w:val="24"/>
        </w:rPr>
        <w:t xml:space="preserve">En ese marco, de conformidad con lo que establece los artículos 10 al </w:t>
      </w:r>
      <w:r w:rsidR="007A14C0">
        <w:rPr>
          <w:rFonts w:ascii="Arial" w:hAnsi="Arial" w:cs="Arial"/>
          <w:sz w:val="24"/>
          <w:szCs w:val="24"/>
        </w:rPr>
        <w:t>14 de</w:t>
      </w:r>
      <w:r>
        <w:rPr>
          <w:rFonts w:ascii="Arial" w:hAnsi="Arial" w:cs="Arial"/>
          <w:sz w:val="24"/>
          <w:szCs w:val="24"/>
        </w:rPr>
        <w:t xml:space="preserve"> la Ley de Acceso a la Información Pública, Decreto Número 57-2008 del congreso de la República de Guatemala, así mismo lo establecido en la ley de Idiomas Nacionales, Decreto Número 19-2003, </w:t>
      </w:r>
      <w:r w:rsidRPr="00F845C9">
        <w:rPr>
          <w:rFonts w:ascii="Arial" w:hAnsi="Arial" w:cs="Arial"/>
          <w:sz w:val="24"/>
          <w:szCs w:val="24"/>
        </w:rPr>
        <w:t>La Unidad Ejecutora de Conservación Vial-COVIAL-.</w:t>
      </w:r>
      <w:r>
        <w:rPr>
          <w:rFonts w:ascii="Arial" w:hAnsi="Arial" w:cs="Arial"/>
          <w:sz w:val="24"/>
          <w:szCs w:val="24"/>
        </w:rPr>
        <w:t xml:space="preserve"> Presenta el informe de </w:t>
      </w:r>
      <w:r>
        <w:rPr>
          <w:rFonts w:ascii="Arial" w:hAnsi="Arial" w:cs="Arial"/>
          <w:b/>
          <w:sz w:val="24"/>
          <w:szCs w:val="24"/>
        </w:rPr>
        <w:t>P</w:t>
      </w:r>
      <w:r w:rsidRPr="00F845C9">
        <w:rPr>
          <w:rFonts w:ascii="Arial" w:hAnsi="Arial" w:cs="Arial"/>
          <w:b/>
          <w:sz w:val="24"/>
          <w:szCs w:val="24"/>
        </w:rPr>
        <w:t>ertenencia Sociolingüística del año 202</w:t>
      </w:r>
      <w:r w:rsidR="003D259F">
        <w:rPr>
          <w:rFonts w:ascii="Arial" w:hAnsi="Arial" w:cs="Arial"/>
          <w:b/>
          <w:sz w:val="24"/>
          <w:szCs w:val="24"/>
        </w:rPr>
        <w:t>3</w:t>
      </w:r>
      <w:r w:rsidRPr="00F845C9">
        <w:rPr>
          <w:rFonts w:ascii="Arial" w:hAnsi="Arial" w:cs="Arial"/>
          <w:b/>
          <w:sz w:val="24"/>
          <w:szCs w:val="24"/>
        </w:rPr>
        <w:t>.</w:t>
      </w:r>
    </w:p>
    <w:p w14:paraId="1822EEB7" w14:textId="77777777" w:rsidR="00081E24" w:rsidRDefault="00081E24" w:rsidP="00EC6F3D">
      <w:pPr>
        <w:spacing w:line="360" w:lineRule="auto"/>
        <w:jc w:val="center"/>
        <w:rPr>
          <w:rFonts w:ascii="Arial Black" w:hAnsi="Arial Black" w:cs="Arial"/>
          <w:sz w:val="40"/>
          <w:szCs w:val="24"/>
        </w:rPr>
      </w:pPr>
    </w:p>
    <w:p w14:paraId="0F2C9BA7" w14:textId="77777777" w:rsidR="004F7BB0" w:rsidRDefault="004F7BB0" w:rsidP="00EC6F3D">
      <w:pPr>
        <w:spacing w:line="360" w:lineRule="auto"/>
        <w:jc w:val="center"/>
        <w:rPr>
          <w:rFonts w:ascii="Arial Black" w:hAnsi="Arial Black" w:cs="Arial"/>
          <w:sz w:val="40"/>
          <w:szCs w:val="24"/>
        </w:rPr>
      </w:pPr>
    </w:p>
    <w:p w14:paraId="3D5C1FD9" w14:textId="77777777" w:rsidR="004F7BB0" w:rsidRDefault="004F7BB0" w:rsidP="00EC6F3D">
      <w:pPr>
        <w:spacing w:line="360" w:lineRule="auto"/>
        <w:jc w:val="center"/>
        <w:rPr>
          <w:rFonts w:ascii="Arial Black" w:hAnsi="Arial Black" w:cs="Arial"/>
          <w:sz w:val="40"/>
          <w:szCs w:val="24"/>
        </w:rPr>
      </w:pPr>
    </w:p>
    <w:p w14:paraId="123E9AEE" w14:textId="77777777" w:rsidR="004F7BB0" w:rsidRDefault="004F7BB0" w:rsidP="00EC6F3D">
      <w:pPr>
        <w:spacing w:line="360" w:lineRule="auto"/>
        <w:jc w:val="center"/>
        <w:rPr>
          <w:rFonts w:ascii="Arial Black" w:hAnsi="Arial Black" w:cs="Arial"/>
          <w:sz w:val="40"/>
          <w:szCs w:val="24"/>
        </w:rPr>
      </w:pPr>
    </w:p>
    <w:p w14:paraId="06CA60CD" w14:textId="77777777" w:rsidR="00EC6F3D" w:rsidRDefault="00353098" w:rsidP="00EC6F3D">
      <w:pPr>
        <w:spacing w:line="360" w:lineRule="auto"/>
        <w:jc w:val="center"/>
        <w:rPr>
          <w:rFonts w:ascii="Arial Black" w:hAnsi="Arial Black" w:cs="Arial"/>
          <w:sz w:val="40"/>
          <w:szCs w:val="24"/>
        </w:rPr>
      </w:pPr>
      <w:r w:rsidRPr="00353098">
        <w:rPr>
          <w:rFonts w:ascii="Arial Black" w:hAnsi="Arial Black" w:cs="Arial"/>
          <w:sz w:val="40"/>
          <w:szCs w:val="24"/>
        </w:rPr>
        <w:lastRenderedPageBreak/>
        <w:t>Antecedentes del informe de pertenencia sociolingüística</w:t>
      </w:r>
    </w:p>
    <w:p w14:paraId="1CF03EC3" w14:textId="77777777" w:rsidR="00EC6F3D" w:rsidRPr="00EC6F3D" w:rsidRDefault="00EC6F3D" w:rsidP="00EC6F3D">
      <w:pPr>
        <w:spacing w:line="480" w:lineRule="auto"/>
        <w:jc w:val="both"/>
        <w:rPr>
          <w:rFonts w:ascii="Arial" w:eastAsia="Calibri" w:hAnsi="Arial" w:cs="Arial"/>
          <w:sz w:val="24"/>
          <w:szCs w:val="24"/>
          <w:lang w:val="es-ES_tradnl"/>
        </w:rPr>
      </w:pPr>
      <w:r w:rsidRPr="00EC6F3D">
        <w:rPr>
          <w:rFonts w:ascii="Arial" w:eastAsia="Calibri" w:hAnsi="Arial" w:cs="Arial"/>
          <w:sz w:val="24"/>
          <w:szCs w:val="24"/>
          <w:lang w:val="es-ES_tradnl"/>
        </w:rPr>
        <w:t xml:space="preserve">Esto es en referencia a la vigencia del Decreto No. 19-2013, el cual tiene por objeto regular el reconocimiento, respeto, promoción, desarrollo y utilización de los idiomas de los pueblos Mayas, Garífuna y </w:t>
      </w:r>
      <w:proofErr w:type="spellStart"/>
      <w:r w:rsidRPr="00EC6F3D">
        <w:rPr>
          <w:rFonts w:ascii="Arial" w:eastAsia="Calibri" w:hAnsi="Arial" w:cs="Arial"/>
          <w:sz w:val="24"/>
          <w:szCs w:val="24"/>
          <w:lang w:val="es-ES_tradnl"/>
        </w:rPr>
        <w:t>Xinka</w:t>
      </w:r>
      <w:proofErr w:type="spellEnd"/>
      <w:r w:rsidRPr="00EC6F3D">
        <w:rPr>
          <w:rFonts w:ascii="Arial" w:eastAsia="Calibri" w:hAnsi="Arial" w:cs="Arial"/>
          <w:sz w:val="24"/>
          <w:szCs w:val="24"/>
          <w:lang w:val="es-ES_tradnl"/>
        </w:rPr>
        <w:t xml:space="preserve"> en Guatemala. Se prevé la difusión de información en estos idiomas, así como la facilitación del acceso a los servicios públicos mediante la información y atención en el idioma propio de la población. </w:t>
      </w:r>
    </w:p>
    <w:p w14:paraId="47A491B6" w14:textId="77777777"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Y </w:t>
      </w:r>
      <w:r>
        <w:rPr>
          <w:rFonts w:ascii="Arial" w:eastAsia="Calibri" w:hAnsi="Arial" w:cs="Arial"/>
          <w:color w:val="000000"/>
          <w:sz w:val="24"/>
          <w:szCs w:val="24"/>
          <w:lang w:val="es-ES_tradnl"/>
        </w:rPr>
        <w:t>la Unidad Ejecutora de Conservación Vial –COVIAL -</w:t>
      </w:r>
      <w:r w:rsidRPr="00EC6F3D">
        <w:rPr>
          <w:rFonts w:ascii="Arial" w:eastAsia="Calibri" w:hAnsi="Arial" w:cs="Arial"/>
          <w:color w:val="FF0000"/>
          <w:sz w:val="24"/>
          <w:szCs w:val="24"/>
          <w:lang w:val="es-ES_tradnl"/>
        </w:rPr>
        <w:t xml:space="preserve"> </w:t>
      </w:r>
      <w:r w:rsidRPr="00EC6F3D">
        <w:rPr>
          <w:rFonts w:ascii="Arial" w:eastAsia="Calibri" w:hAnsi="Arial" w:cs="Arial"/>
          <w:color w:val="000000"/>
          <w:sz w:val="24"/>
          <w:szCs w:val="24"/>
          <w:lang w:val="es-ES_tradnl"/>
        </w:rPr>
        <w:t>por ser sujeto obligado como lo establece la Ley de Acceso a la Información Pública, debe proporcionar el resultado periódico de los registros estadísticos relacionados con la prestación de servicios, tomando como referencia los siguientes artículos de la Ley de Idiomas Nacionales:</w:t>
      </w:r>
    </w:p>
    <w:p w14:paraId="0F76C8EA"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 xml:space="preserve">Artículo 10. Estadísticas </w:t>
      </w:r>
    </w:p>
    <w:p w14:paraId="5B066BA8" w14:textId="77777777"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Las entidades e instituciones del Estado deberán llevar registros, actualizar y reportar datos sobre la pertenencia sociolingüística de los usuarios de sus servicios, a efecto de adecuar la prestación de los mismos.</w:t>
      </w:r>
    </w:p>
    <w:p w14:paraId="205D0425"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14. Prestación de servicios</w:t>
      </w:r>
    </w:p>
    <w:p w14:paraId="2B74B970" w14:textId="77777777" w:rsidR="004F7BB0" w:rsidRPr="004F7BB0"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velará </w:t>
      </w:r>
      <w:r w:rsidR="007A14C0" w:rsidRPr="00EC6F3D">
        <w:rPr>
          <w:rFonts w:ascii="Arial" w:eastAsia="Calibri" w:hAnsi="Arial" w:cs="Arial"/>
          <w:color w:val="000000"/>
          <w:sz w:val="24"/>
          <w:szCs w:val="24"/>
          <w:lang w:val="es-ES_tradnl"/>
        </w:rPr>
        <w:t>porque</w:t>
      </w:r>
      <w:r w:rsidRPr="00EC6F3D">
        <w:rPr>
          <w:rFonts w:ascii="Arial" w:eastAsia="Calibri" w:hAnsi="Arial" w:cs="Arial"/>
          <w:color w:val="000000"/>
          <w:sz w:val="24"/>
          <w:szCs w:val="24"/>
          <w:lang w:val="es-ES_tradnl"/>
        </w:rPr>
        <w:t xml:space="preserve"> en la prestación de bienes y servicios públicos se observe la práctica de comunicación en el idioma propio de la comunidad lingüística, sin menoscabo de la incorporación gradual de los demás servicios, a los términos de esta disposición.</w:t>
      </w:r>
    </w:p>
    <w:p w14:paraId="37FAC7CB" w14:textId="77777777" w:rsid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15. De los servicios públicos</w:t>
      </w:r>
    </w:p>
    <w:p w14:paraId="2ACF82E0" w14:textId="77777777"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Facilitar el acceso a los servicios de salud, educación, justicia, seguridad, como sectores prioritarios, para los cuales la población deberá ser informada y atendida en el idioma propio de cada comunidad lingüística, sin menoscabo de la incorporación gradual de los demás servicios, a los términos de esta disposición.</w:t>
      </w:r>
    </w:p>
    <w:p w14:paraId="75DC93D4"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18. Utilización en actos públicos</w:t>
      </w:r>
    </w:p>
    <w:p w14:paraId="2A201EA8" w14:textId="77777777"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a través de sus instituciones, utilizará los idiomas Mayas, Garífuna y </w:t>
      </w:r>
      <w:proofErr w:type="spellStart"/>
      <w:r w:rsidRPr="00EC6F3D">
        <w:rPr>
          <w:rFonts w:ascii="Arial" w:eastAsia="Calibri" w:hAnsi="Arial" w:cs="Arial"/>
          <w:color w:val="000000"/>
          <w:sz w:val="24"/>
          <w:szCs w:val="24"/>
          <w:lang w:val="es-ES_tradnl"/>
        </w:rPr>
        <w:t>Xinka</w:t>
      </w:r>
      <w:proofErr w:type="spellEnd"/>
      <w:r w:rsidRPr="00EC6F3D">
        <w:rPr>
          <w:rFonts w:ascii="Arial" w:eastAsia="Calibri" w:hAnsi="Arial" w:cs="Arial"/>
          <w:color w:val="000000"/>
          <w:sz w:val="24"/>
          <w:szCs w:val="24"/>
          <w:lang w:val="es-ES_tradnl"/>
        </w:rPr>
        <w:t xml:space="preserve"> en los actos cívicos, protocolarios, culturales. </w:t>
      </w:r>
    </w:p>
    <w:p w14:paraId="2D44E993"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lastRenderedPageBreak/>
        <w:t>Artículo 25. Capacitación lingüística</w:t>
      </w:r>
    </w:p>
    <w:p w14:paraId="47C17E60" w14:textId="77777777" w:rsidR="00EC6F3D" w:rsidRDefault="00EC6F3D" w:rsidP="00EC6F3D">
      <w:pPr>
        <w:spacing w:line="480" w:lineRule="auto"/>
        <w:jc w:val="both"/>
        <w:rPr>
          <w:rFonts w:ascii="Arial" w:hAnsi="Arial" w:cs="Arial"/>
          <w:sz w:val="24"/>
          <w:szCs w:val="24"/>
        </w:rPr>
      </w:pPr>
      <w:r w:rsidRPr="00EC6F3D">
        <w:rPr>
          <w:rFonts w:ascii="Arial" w:eastAsia="Calibri" w:hAnsi="Arial" w:cs="Arial"/>
          <w:color w:val="000000"/>
          <w:sz w:val="24"/>
          <w:szCs w:val="24"/>
          <w:lang w:val="es-ES_tradnl"/>
        </w:rPr>
        <w:t>El Estado de Guatemala, a través de sus entidades, en coordinación con la Academia de las Lenguas Mayas de Guatemala, deberá dar capacitación lingüística al personal que presta servicio público en las comunidades lingüísticas</w:t>
      </w:r>
      <w:r>
        <w:rPr>
          <w:rFonts w:ascii="Arial" w:hAnsi="Arial" w:cs="Arial"/>
          <w:sz w:val="24"/>
          <w:szCs w:val="24"/>
        </w:rPr>
        <w:t>.</w:t>
      </w:r>
    </w:p>
    <w:p w14:paraId="6519F7C6" w14:textId="77777777" w:rsidR="00880663" w:rsidRPr="00742B36" w:rsidRDefault="00742B36" w:rsidP="00880663">
      <w:pPr>
        <w:spacing w:line="480" w:lineRule="auto"/>
        <w:jc w:val="both"/>
        <w:rPr>
          <w:rFonts w:ascii="Arial" w:hAnsi="Arial" w:cs="Arial"/>
          <w:sz w:val="24"/>
          <w:szCs w:val="24"/>
        </w:rPr>
      </w:pPr>
      <w:r>
        <w:rPr>
          <w:rFonts w:ascii="Arial" w:hAnsi="Arial" w:cs="Arial"/>
          <w:sz w:val="24"/>
          <w:szCs w:val="24"/>
        </w:rPr>
        <w:t xml:space="preserve">El quince de octubre de dos mil veinte, a raíz de una capacitación realizada por la </w:t>
      </w:r>
      <w:proofErr w:type="gramStart"/>
      <w:r>
        <w:rPr>
          <w:rFonts w:ascii="Arial" w:hAnsi="Arial" w:cs="Arial"/>
          <w:sz w:val="24"/>
          <w:szCs w:val="24"/>
        </w:rPr>
        <w:t>Secretaria Ejecutiva</w:t>
      </w:r>
      <w:proofErr w:type="gramEnd"/>
      <w:r>
        <w:rPr>
          <w:rFonts w:ascii="Arial" w:hAnsi="Arial" w:cs="Arial"/>
          <w:sz w:val="24"/>
          <w:szCs w:val="24"/>
        </w:rPr>
        <w:t xml:space="preserve"> de Acceso a la Información Pública- SECAI</w:t>
      </w:r>
      <w:r w:rsidR="00E32FEF">
        <w:rPr>
          <w:rFonts w:ascii="Arial" w:hAnsi="Arial" w:cs="Arial"/>
          <w:sz w:val="24"/>
          <w:szCs w:val="24"/>
        </w:rPr>
        <w:t>-,</w:t>
      </w:r>
      <w:r>
        <w:rPr>
          <w:rFonts w:ascii="Arial" w:hAnsi="Arial" w:cs="Arial"/>
          <w:sz w:val="24"/>
          <w:szCs w:val="24"/>
        </w:rPr>
        <w:t xml:space="preserve"> en relación con el informe de Pertenencia Sociolingüística, procedió a realizar un análisis técnico sobre los </w:t>
      </w:r>
      <w:r w:rsidR="00880663">
        <w:rPr>
          <w:rFonts w:ascii="Arial" w:hAnsi="Arial" w:cs="Arial"/>
          <w:sz w:val="24"/>
          <w:szCs w:val="24"/>
        </w:rPr>
        <w:t>requerimientos de la</w:t>
      </w:r>
      <w:r>
        <w:rPr>
          <w:rFonts w:ascii="Arial" w:hAnsi="Arial" w:cs="Arial"/>
          <w:sz w:val="24"/>
          <w:szCs w:val="24"/>
        </w:rPr>
        <w:t xml:space="preserve"> legislación vigente para la </w:t>
      </w:r>
      <w:r w:rsidR="00880663">
        <w:rPr>
          <w:rFonts w:ascii="Arial" w:hAnsi="Arial" w:cs="Arial"/>
          <w:sz w:val="24"/>
          <w:szCs w:val="24"/>
        </w:rPr>
        <w:t xml:space="preserve">presentación de dicho informe en el año dos mil veinte. La Unidad de Acceso a la Información Pública de la Unidad Ejecutora de Conservación Vial –COVIAL-, atendiendo las recomendaciones emitidas </w:t>
      </w:r>
      <w:r w:rsidR="00880663" w:rsidRPr="00880663">
        <w:rPr>
          <w:rFonts w:ascii="Arial" w:hAnsi="Arial" w:cs="Arial"/>
          <w:sz w:val="24"/>
          <w:szCs w:val="24"/>
        </w:rPr>
        <w:t xml:space="preserve">por la </w:t>
      </w:r>
      <w:proofErr w:type="gramStart"/>
      <w:r w:rsidR="00880663" w:rsidRPr="00880663">
        <w:rPr>
          <w:rFonts w:ascii="Arial" w:hAnsi="Arial" w:cs="Arial"/>
          <w:sz w:val="24"/>
          <w:szCs w:val="24"/>
        </w:rPr>
        <w:t>Secretaria Ejecutiva</w:t>
      </w:r>
      <w:proofErr w:type="gramEnd"/>
      <w:r w:rsidR="00880663" w:rsidRPr="00880663">
        <w:rPr>
          <w:rFonts w:ascii="Arial" w:hAnsi="Arial" w:cs="Arial"/>
          <w:sz w:val="24"/>
          <w:szCs w:val="24"/>
        </w:rPr>
        <w:t xml:space="preserve"> de Acceso a la Información Pública- SECAI</w:t>
      </w:r>
      <w:r w:rsidR="00C23BEE" w:rsidRPr="00880663">
        <w:rPr>
          <w:rFonts w:ascii="Arial" w:hAnsi="Arial" w:cs="Arial"/>
          <w:sz w:val="24"/>
          <w:szCs w:val="24"/>
        </w:rPr>
        <w:t>-,</w:t>
      </w:r>
      <w:r w:rsidR="00880663">
        <w:rPr>
          <w:rFonts w:ascii="Arial" w:hAnsi="Arial" w:cs="Arial"/>
          <w:sz w:val="24"/>
          <w:szCs w:val="24"/>
        </w:rPr>
        <w:t xml:space="preserve"> a través de la supervisión del portal electrónico, realizo el análisis de la información que deberá llevar el informe de Pertenencia Sociolingüística, aplicando que todos los departamentos involucrados en atención al servicio de los usuarios deberán trasladar informe a esta unidad. </w:t>
      </w:r>
    </w:p>
    <w:p w14:paraId="30434B09" w14:textId="77777777" w:rsidR="0048545E" w:rsidRPr="0048545E" w:rsidRDefault="0048545E" w:rsidP="0048545E">
      <w:pPr>
        <w:jc w:val="both"/>
        <w:rPr>
          <w:rFonts w:ascii="Arial" w:hAnsi="Arial" w:cs="Arial"/>
          <w:sz w:val="24"/>
          <w:szCs w:val="24"/>
        </w:rPr>
      </w:pPr>
      <w:r>
        <w:rPr>
          <w:rFonts w:ascii="Arial" w:hAnsi="Arial" w:cs="Arial"/>
          <w:sz w:val="24"/>
          <w:szCs w:val="24"/>
        </w:rPr>
        <w:t xml:space="preserve">  </w:t>
      </w:r>
    </w:p>
    <w:p w14:paraId="20A26586" w14:textId="77777777" w:rsidR="004F7BB0" w:rsidRDefault="004F7BB0" w:rsidP="008D3E6D">
      <w:pPr>
        <w:jc w:val="center"/>
        <w:rPr>
          <w:rFonts w:ascii="Arial Black" w:hAnsi="Arial Black" w:cs="Arial"/>
          <w:sz w:val="40"/>
          <w:szCs w:val="24"/>
        </w:rPr>
      </w:pPr>
    </w:p>
    <w:p w14:paraId="111D8393" w14:textId="77777777" w:rsidR="004F7BB0" w:rsidRDefault="004F7BB0" w:rsidP="008D3E6D">
      <w:pPr>
        <w:jc w:val="center"/>
        <w:rPr>
          <w:rFonts w:ascii="Arial Black" w:hAnsi="Arial Black" w:cs="Arial"/>
          <w:sz w:val="40"/>
          <w:szCs w:val="24"/>
        </w:rPr>
      </w:pPr>
    </w:p>
    <w:p w14:paraId="344D533A" w14:textId="77777777" w:rsidR="004F7BB0" w:rsidRDefault="004F7BB0" w:rsidP="008D3E6D">
      <w:pPr>
        <w:jc w:val="center"/>
        <w:rPr>
          <w:rFonts w:ascii="Arial Black" w:hAnsi="Arial Black" w:cs="Arial"/>
          <w:sz w:val="40"/>
          <w:szCs w:val="24"/>
        </w:rPr>
      </w:pPr>
    </w:p>
    <w:p w14:paraId="157EB416" w14:textId="77777777" w:rsidR="004F7BB0" w:rsidRDefault="004F7BB0" w:rsidP="008D3E6D">
      <w:pPr>
        <w:jc w:val="center"/>
        <w:rPr>
          <w:rFonts w:ascii="Arial Black" w:hAnsi="Arial Black" w:cs="Arial"/>
          <w:sz w:val="40"/>
          <w:szCs w:val="24"/>
        </w:rPr>
      </w:pPr>
    </w:p>
    <w:p w14:paraId="38CF6591" w14:textId="77777777" w:rsidR="004F7BB0" w:rsidRDefault="004F7BB0" w:rsidP="008D3E6D">
      <w:pPr>
        <w:jc w:val="center"/>
        <w:rPr>
          <w:rFonts w:ascii="Arial Black" w:hAnsi="Arial Black" w:cs="Arial"/>
          <w:sz w:val="40"/>
          <w:szCs w:val="24"/>
        </w:rPr>
      </w:pPr>
    </w:p>
    <w:p w14:paraId="077840A6" w14:textId="77777777" w:rsidR="004F7BB0" w:rsidRDefault="004F7BB0" w:rsidP="008D3E6D">
      <w:pPr>
        <w:jc w:val="center"/>
        <w:rPr>
          <w:rFonts w:ascii="Arial Black" w:hAnsi="Arial Black" w:cs="Arial"/>
          <w:sz w:val="40"/>
          <w:szCs w:val="24"/>
        </w:rPr>
      </w:pPr>
    </w:p>
    <w:p w14:paraId="2B54D308" w14:textId="77777777" w:rsidR="004F7BB0" w:rsidRDefault="004F7BB0" w:rsidP="008D3E6D">
      <w:pPr>
        <w:jc w:val="center"/>
        <w:rPr>
          <w:rFonts w:ascii="Arial Black" w:hAnsi="Arial Black" w:cs="Arial"/>
          <w:sz w:val="40"/>
          <w:szCs w:val="24"/>
        </w:rPr>
      </w:pPr>
    </w:p>
    <w:p w14:paraId="7030B29E" w14:textId="77777777" w:rsidR="004F7BB0" w:rsidRDefault="004F7BB0" w:rsidP="008D3E6D">
      <w:pPr>
        <w:jc w:val="center"/>
        <w:rPr>
          <w:rFonts w:ascii="Arial Black" w:hAnsi="Arial Black" w:cs="Arial"/>
          <w:sz w:val="40"/>
          <w:szCs w:val="24"/>
        </w:rPr>
      </w:pPr>
    </w:p>
    <w:p w14:paraId="17415A00" w14:textId="77777777" w:rsidR="004F7BB0" w:rsidRDefault="004F7BB0" w:rsidP="008D3E6D">
      <w:pPr>
        <w:jc w:val="center"/>
        <w:rPr>
          <w:rFonts w:ascii="Arial Black" w:hAnsi="Arial Black" w:cs="Arial"/>
          <w:sz w:val="40"/>
          <w:szCs w:val="24"/>
        </w:rPr>
      </w:pPr>
    </w:p>
    <w:p w14:paraId="41267C8E" w14:textId="77777777" w:rsidR="004F7BB0" w:rsidRDefault="004F7BB0" w:rsidP="008D3E6D">
      <w:pPr>
        <w:jc w:val="center"/>
        <w:rPr>
          <w:rFonts w:ascii="Arial Black" w:hAnsi="Arial Black" w:cs="Arial"/>
          <w:sz w:val="40"/>
          <w:szCs w:val="24"/>
        </w:rPr>
      </w:pPr>
    </w:p>
    <w:p w14:paraId="7C852328" w14:textId="77777777" w:rsidR="004F7BB0" w:rsidRDefault="004F7BB0" w:rsidP="008D3E6D">
      <w:pPr>
        <w:jc w:val="center"/>
        <w:rPr>
          <w:rFonts w:ascii="Arial Black" w:hAnsi="Arial Black" w:cs="Arial"/>
          <w:sz w:val="40"/>
          <w:szCs w:val="24"/>
        </w:rPr>
      </w:pPr>
    </w:p>
    <w:p w14:paraId="1AA2B1FD" w14:textId="77777777" w:rsidR="004F7BB0" w:rsidRDefault="004F7BB0" w:rsidP="008D3E6D">
      <w:pPr>
        <w:jc w:val="center"/>
        <w:rPr>
          <w:rFonts w:ascii="Arial Black" w:hAnsi="Arial Black" w:cs="Arial"/>
          <w:sz w:val="40"/>
          <w:szCs w:val="24"/>
        </w:rPr>
      </w:pPr>
    </w:p>
    <w:p w14:paraId="6E930582" w14:textId="77777777" w:rsidR="004F7BB0" w:rsidRDefault="004F7BB0" w:rsidP="008D3E6D">
      <w:pPr>
        <w:jc w:val="center"/>
        <w:rPr>
          <w:rFonts w:ascii="Arial Black" w:hAnsi="Arial Black" w:cs="Arial"/>
          <w:sz w:val="40"/>
          <w:szCs w:val="24"/>
        </w:rPr>
      </w:pPr>
    </w:p>
    <w:p w14:paraId="19473AD3" w14:textId="77777777" w:rsidR="00ED3E63" w:rsidRDefault="00E87599" w:rsidP="008D3E6D">
      <w:pPr>
        <w:jc w:val="center"/>
        <w:rPr>
          <w:rFonts w:ascii="Arial Black" w:hAnsi="Arial Black" w:cs="Arial"/>
          <w:sz w:val="40"/>
          <w:szCs w:val="24"/>
        </w:rPr>
      </w:pPr>
      <w:r w:rsidRPr="008D3E6D">
        <w:rPr>
          <w:rFonts w:ascii="Arial Black" w:hAnsi="Arial Black" w:cs="Arial"/>
          <w:sz w:val="40"/>
          <w:szCs w:val="24"/>
        </w:rPr>
        <w:lastRenderedPageBreak/>
        <w:t>OBJET</w:t>
      </w:r>
      <w:r w:rsidR="008D3E6D" w:rsidRPr="008D3E6D">
        <w:rPr>
          <w:rFonts w:ascii="Arial Black" w:hAnsi="Arial Black" w:cs="Arial"/>
          <w:sz w:val="40"/>
          <w:szCs w:val="24"/>
        </w:rPr>
        <w:t>I</w:t>
      </w:r>
      <w:r w:rsidRPr="008D3E6D">
        <w:rPr>
          <w:rFonts w:ascii="Arial Black" w:hAnsi="Arial Black" w:cs="Arial"/>
          <w:sz w:val="40"/>
          <w:szCs w:val="24"/>
        </w:rPr>
        <w:t>VO</w:t>
      </w:r>
    </w:p>
    <w:p w14:paraId="5CA86806" w14:textId="77777777" w:rsidR="004A2164" w:rsidRDefault="004A2164" w:rsidP="008D3E6D">
      <w:pPr>
        <w:jc w:val="center"/>
        <w:rPr>
          <w:rFonts w:ascii="Arial Black" w:hAnsi="Arial Black" w:cs="Arial"/>
          <w:sz w:val="40"/>
          <w:szCs w:val="24"/>
        </w:rPr>
      </w:pPr>
    </w:p>
    <w:p w14:paraId="43AB90EF" w14:textId="77777777" w:rsidR="008D3E6D" w:rsidRDefault="008D3E6D" w:rsidP="00180223">
      <w:pPr>
        <w:spacing w:line="480" w:lineRule="auto"/>
        <w:jc w:val="both"/>
        <w:rPr>
          <w:rFonts w:ascii="Arial" w:hAnsi="Arial" w:cs="Arial"/>
          <w:sz w:val="24"/>
          <w:szCs w:val="24"/>
        </w:rPr>
      </w:pPr>
      <w:r>
        <w:rPr>
          <w:rFonts w:ascii="Arial" w:hAnsi="Arial" w:cs="Arial"/>
          <w:sz w:val="24"/>
          <w:szCs w:val="24"/>
        </w:rPr>
        <w:t>Brindar la información de la Unidad Ejecutora De Conservación Vial –COVIAL</w:t>
      </w:r>
      <w:r w:rsidR="00C23BEE">
        <w:rPr>
          <w:rFonts w:ascii="Arial" w:hAnsi="Arial" w:cs="Arial"/>
          <w:sz w:val="24"/>
          <w:szCs w:val="24"/>
        </w:rPr>
        <w:t>-,</w:t>
      </w:r>
      <w:r>
        <w:rPr>
          <w:rFonts w:ascii="Arial" w:hAnsi="Arial" w:cs="Arial"/>
          <w:sz w:val="24"/>
          <w:szCs w:val="24"/>
        </w:rPr>
        <w:t xml:space="preserve"> en cumplimiento a la Ley de Acceso a la Información Pública, Decreto 57-2008 del congreso de la República de Guatemala, en el cual establece en el artículo </w:t>
      </w:r>
      <w:r w:rsidR="00C23BEE">
        <w:rPr>
          <w:rFonts w:ascii="Arial" w:hAnsi="Arial" w:cs="Arial"/>
          <w:sz w:val="24"/>
          <w:szCs w:val="24"/>
        </w:rPr>
        <w:t>diez [</w:t>
      </w:r>
      <w:r>
        <w:rPr>
          <w:rFonts w:ascii="Arial" w:hAnsi="Arial" w:cs="Arial"/>
          <w:sz w:val="24"/>
          <w:szCs w:val="24"/>
        </w:rPr>
        <w:t>10</w:t>
      </w:r>
      <w:r w:rsidR="00C23BEE">
        <w:rPr>
          <w:rFonts w:ascii="Arial" w:hAnsi="Arial" w:cs="Arial"/>
          <w:sz w:val="24"/>
          <w:szCs w:val="24"/>
        </w:rPr>
        <w:t>],</w:t>
      </w:r>
      <w:r>
        <w:rPr>
          <w:rFonts w:ascii="Arial" w:hAnsi="Arial" w:cs="Arial"/>
          <w:sz w:val="24"/>
          <w:szCs w:val="24"/>
        </w:rPr>
        <w:t xml:space="preserve"> numeral veintiocho </w:t>
      </w:r>
      <w:r w:rsidRPr="008D3E6D">
        <w:rPr>
          <w:rFonts w:ascii="Arial" w:hAnsi="Arial" w:cs="Arial"/>
          <w:sz w:val="24"/>
          <w:szCs w:val="24"/>
        </w:rPr>
        <w:t>[28</w:t>
      </w:r>
      <w:r w:rsidR="00C23BEE" w:rsidRPr="008D3E6D">
        <w:rPr>
          <w:rFonts w:ascii="Arial" w:hAnsi="Arial" w:cs="Arial"/>
          <w:sz w:val="24"/>
          <w:szCs w:val="24"/>
        </w:rPr>
        <w:t>]</w:t>
      </w:r>
      <w:r w:rsidR="00C23BEE">
        <w:rPr>
          <w:rFonts w:ascii="Arial" w:hAnsi="Arial" w:cs="Arial"/>
          <w:sz w:val="24"/>
          <w:szCs w:val="24"/>
        </w:rPr>
        <w:t>, en</w:t>
      </w:r>
      <w:r>
        <w:rPr>
          <w:rFonts w:ascii="Arial" w:hAnsi="Arial" w:cs="Arial"/>
          <w:sz w:val="24"/>
          <w:szCs w:val="24"/>
        </w:rPr>
        <w:t xml:space="preserve"> su parte conducente lo siguiente:</w:t>
      </w:r>
    </w:p>
    <w:p w14:paraId="27E40A1A" w14:textId="77777777" w:rsidR="008D3E6D" w:rsidRDefault="008D3E6D" w:rsidP="008D3E6D">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 Información pública de Oficio.</w:t>
      </w:r>
      <w:r w:rsidRPr="00A06E78">
        <w:rPr>
          <w:rFonts w:ascii="Arial" w:hAnsi="Arial" w:cs="Arial"/>
          <w:sz w:val="20"/>
          <w:szCs w:val="24"/>
        </w:rPr>
        <w:t xml:space="preserve"> Los sujetos obligados, deberán mantener, actualizado y disponible, en todo momento, de acuerdo con sus funciones y a </w:t>
      </w:r>
      <w:r w:rsidR="00E05D59" w:rsidRPr="00A06E78">
        <w:rPr>
          <w:rFonts w:ascii="Arial" w:hAnsi="Arial" w:cs="Arial"/>
          <w:sz w:val="20"/>
          <w:szCs w:val="24"/>
        </w:rPr>
        <w:t>disposición</w:t>
      </w:r>
      <w:r w:rsidRPr="00A06E78">
        <w:rPr>
          <w:rFonts w:ascii="Arial" w:hAnsi="Arial" w:cs="Arial"/>
          <w:sz w:val="20"/>
          <w:szCs w:val="24"/>
        </w:rPr>
        <w:t xml:space="preserve"> de cualquier </w:t>
      </w:r>
      <w:r w:rsidR="00E05D59" w:rsidRPr="00A06E78">
        <w:rPr>
          <w:rFonts w:ascii="Arial" w:hAnsi="Arial" w:cs="Arial"/>
          <w:sz w:val="20"/>
          <w:szCs w:val="24"/>
        </w:rPr>
        <w:t>interesado</w:t>
      </w:r>
      <w:r w:rsidRPr="00A06E78">
        <w:rPr>
          <w:rFonts w:ascii="Arial" w:hAnsi="Arial" w:cs="Arial"/>
          <w:sz w:val="20"/>
          <w:szCs w:val="24"/>
        </w:rPr>
        <w:t xml:space="preserve">, como </w:t>
      </w:r>
      <w:r w:rsidR="00E05D59" w:rsidRPr="00A06E78">
        <w:rPr>
          <w:rFonts w:ascii="Arial" w:hAnsi="Arial" w:cs="Arial"/>
          <w:sz w:val="20"/>
          <w:szCs w:val="24"/>
        </w:rPr>
        <w:t>mínimo</w:t>
      </w:r>
      <w:r w:rsidRPr="00A06E78">
        <w:rPr>
          <w:rFonts w:ascii="Arial" w:hAnsi="Arial" w:cs="Arial"/>
          <w:sz w:val="20"/>
          <w:szCs w:val="24"/>
        </w:rPr>
        <w:t xml:space="preserve">, la siguiente información, que podrá ser consultada de manera directa o </w:t>
      </w:r>
      <w:r w:rsidR="00E05D59" w:rsidRPr="00A06E78">
        <w:rPr>
          <w:rFonts w:ascii="Arial" w:hAnsi="Arial" w:cs="Arial"/>
          <w:sz w:val="20"/>
          <w:szCs w:val="24"/>
        </w:rPr>
        <w:t>atreves</w:t>
      </w:r>
      <w:r w:rsidRPr="00A06E78">
        <w:rPr>
          <w:rFonts w:ascii="Arial" w:hAnsi="Arial" w:cs="Arial"/>
          <w:sz w:val="20"/>
          <w:szCs w:val="24"/>
        </w:rPr>
        <w:t xml:space="preserve"> </w:t>
      </w:r>
      <w:r w:rsidR="00E05D59" w:rsidRPr="00A06E78">
        <w:rPr>
          <w:rFonts w:ascii="Arial" w:hAnsi="Arial" w:cs="Arial"/>
          <w:sz w:val="20"/>
          <w:szCs w:val="24"/>
        </w:rPr>
        <w:t>de los</w:t>
      </w:r>
      <w:r w:rsidRPr="00A06E78">
        <w:rPr>
          <w:rFonts w:ascii="Arial" w:hAnsi="Arial" w:cs="Arial"/>
          <w:sz w:val="20"/>
          <w:szCs w:val="24"/>
        </w:rPr>
        <w:t xml:space="preserve"> portales electrónicos de </w:t>
      </w:r>
      <w:r w:rsidR="00E05D59" w:rsidRPr="00A06E78">
        <w:rPr>
          <w:rFonts w:ascii="Arial" w:hAnsi="Arial" w:cs="Arial"/>
          <w:sz w:val="20"/>
          <w:szCs w:val="24"/>
        </w:rPr>
        <w:t>cada</w:t>
      </w:r>
      <w:r w:rsidRPr="00A06E78">
        <w:rPr>
          <w:rFonts w:ascii="Arial" w:hAnsi="Arial" w:cs="Arial"/>
          <w:sz w:val="20"/>
          <w:szCs w:val="24"/>
        </w:rPr>
        <w:t xml:space="preserve"> sujeto obligado</w:t>
      </w:r>
      <w:r w:rsidR="00E05D59" w:rsidRPr="00A06E78">
        <w:rPr>
          <w:rFonts w:ascii="Arial" w:hAnsi="Arial" w:cs="Arial"/>
          <w:sz w:val="20"/>
          <w:szCs w:val="24"/>
        </w:rPr>
        <w:t xml:space="preserve">.  </w:t>
      </w:r>
      <w:r w:rsidR="007A14C0" w:rsidRPr="00A06E78">
        <w:rPr>
          <w:rFonts w:ascii="Arial" w:hAnsi="Arial" w:cs="Arial"/>
          <w:sz w:val="20"/>
          <w:szCs w:val="24"/>
        </w:rPr>
        <w:t>(…) Las</w:t>
      </w:r>
      <w:r w:rsidR="00320E8D" w:rsidRPr="00A06E78">
        <w:rPr>
          <w:rFonts w:ascii="Arial" w:hAnsi="Arial" w:cs="Arial"/>
          <w:sz w:val="20"/>
          <w:szCs w:val="24"/>
        </w:rPr>
        <w:t xml:space="preserve"> entidades e instituciones del Estado deberán mantener informe actualizado sobre los datos relacionados con la pertenencia sociolingüística de los usuarios de sus servicios, a efecto de adecuar la prestación de los mismos;</w:t>
      </w:r>
    </w:p>
    <w:p w14:paraId="726442C9" w14:textId="77777777" w:rsidR="00180223" w:rsidRPr="00A06E78" w:rsidRDefault="00180223" w:rsidP="008D3E6D">
      <w:pPr>
        <w:jc w:val="both"/>
        <w:rPr>
          <w:rFonts w:ascii="Arial" w:hAnsi="Arial" w:cs="Arial"/>
          <w:sz w:val="20"/>
          <w:szCs w:val="24"/>
        </w:rPr>
      </w:pPr>
    </w:p>
    <w:p w14:paraId="0B6313D5" w14:textId="77777777" w:rsidR="00180223" w:rsidRDefault="00320E8D" w:rsidP="00180223">
      <w:pPr>
        <w:spacing w:line="480" w:lineRule="auto"/>
        <w:jc w:val="both"/>
        <w:rPr>
          <w:rFonts w:ascii="Arial" w:hAnsi="Arial" w:cs="Arial"/>
          <w:sz w:val="24"/>
          <w:szCs w:val="24"/>
        </w:rPr>
      </w:pPr>
      <w:r>
        <w:rPr>
          <w:rFonts w:ascii="Arial" w:hAnsi="Arial" w:cs="Arial"/>
          <w:sz w:val="24"/>
          <w:szCs w:val="24"/>
        </w:rPr>
        <w:t xml:space="preserve"> Así mismo, para dar cumplimiento a lo que establece en el artículo diez [10</w:t>
      </w:r>
      <w:r w:rsidR="00A06E78">
        <w:rPr>
          <w:rFonts w:ascii="Arial" w:hAnsi="Arial" w:cs="Arial"/>
          <w:sz w:val="24"/>
          <w:szCs w:val="24"/>
        </w:rPr>
        <w:t>] de</w:t>
      </w:r>
      <w:r>
        <w:rPr>
          <w:rFonts w:ascii="Arial" w:hAnsi="Arial" w:cs="Arial"/>
          <w:sz w:val="24"/>
          <w:szCs w:val="24"/>
        </w:rPr>
        <w:t xml:space="preserve"> </w:t>
      </w:r>
      <w:r w:rsidR="008D3E6D">
        <w:rPr>
          <w:rFonts w:ascii="Arial" w:hAnsi="Arial" w:cs="Arial"/>
          <w:sz w:val="24"/>
          <w:szCs w:val="24"/>
        </w:rPr>
        <w:t xml:space="preserve">la ley de Idiomas Nacionales, Decreto 19-2006 </w:t>
      </w:r>
      <w:r w:rsidR="008D3E6D" w:rsidRPr="008D3E6D">
        <w:rPr>
          <w:rFonts w:ascii="Arial" w:hAnsi="Arial" w:cs="Arial"/>
          <w:sz w:val="24"/>
          <w:szCs w:val="24"/>
        </w:rPr>
        <w:t>del congreso de la República de Guatemala</w:t>
      </w:r>
      <w:r>
        <w:rPr>
          <w:rFonts w:ascii="Arial" w:hAnsi="Arial" w:cs="Arial"/>
          <w:sz w:val="24"/>
          <w:szCs w:val="24"/>
        </w:rPr>
        <w:t xml:space="preserve"> y su </w:t>
      </w:r>
      <w:r w:rsidR="00A06E78">
        <w:rPr>
          <w:rFonts w:ascii="Arial" w:hAnsi="Arial" w:cs="Arial"/>
          <w:sz w:val="24"/>
          <w:szCs w:val="24"/>
        </w:rPr>
        <w:t>reglamento. Concretamente la legislaci</w:t>
      </w:r>
      <w:r w:rsidR="00180223">
        <w:rPr>
          <w:rFonts w:ascii="Arial" w:hAnsi="Arial" w:cs="Arial"/>
          <w:sz w:val="24"/>
          <w:szCs w:val="24"/>
        </w:rPr>
        <w:t>ón mencionada establece:</w:t>
      </w:r>
    </w:p>
    <w:p w14:paraId="72FC7AC3" w14:textId="77777777" w:rsidR="008D3E6D" w:rsidRPr="00A06E78" w:rsidRDefault="00A06E78" w:rsidP="00180223">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w:t>
      </w:r>
      <w:r w:rsidRPr="00A06E78">
        <w:rPr>
          <w:rFonts w:ascii="Arial" w:hAnsi="Arial" w:cs="Arial"/>
          <w:sz w:val="20"/>
          <w:szCs w:val="24"/>
        </w:rPr>
        <w:t xml:space="preserve">. </w:t>
      </w:r>
      <w:r w:rsidRPr="00A06E78">
        <w:rPr>
          <w:rFonts w:ascii="Arial" w:hAnsi="Arial" w:cs="Arial"/>
          <w:b/>
          <w:sz w:val="20"/>
          <w:szCs w:val="24"/>
        </w:rPr>
        <w:t>Estadísticas.</w:t>
      </w:r>
      <w:r w:rsidRPr="00A06E78">
        <w:rPr>
          <w:rFonts w:ascii="Arial" w:hAnsi="Arial" w:cs="Arial"/>
          <w:sz w:val="20"/>
          <w:szCs w:val="24"/>
        </w:rPr>
        <w:t xml:space="preserve"> Las entidades e instituciones del Estado deberán llevar registros, actualizar y reportar datos sobre la pertenencia sociolingüística de los usuarios de sus servicios a efecto de adecuar la prestación de los mismos”</w:t>
      </w:r>
    </w:p>
    <w:p w14:paraId="5AFE875F" w14:textId="77777777" w:rsidR="008D3E6D" w:rsidRPr="008D3E6D" w:rsidRDefault="008D3E6D" w:rsidP="008D3E6D">
      <w:pPr>
        <w:jc w:val="center"/>
        <w:rPr>
          <w:rFonts w:ascii="Arial Black" w:hAnsi="Arial Black" w:cs="Arial"/>
          <w:sz w:val="40"/>
          <w:szCs w:val="24"/>
        </w:rPr>
      </w:pPr>
    </w:p>
    <w:p w14:paraId="719C1D27" w14:textId="77777777" w:rsidR="001722AD" w:rsidRPr="001722AD" w:rsidRDefault="001722AD" w:rsidP="001722AD">
      <w:pPr>
        <w:jc w:val="center"/>
        <w:rPr>
          <w:rFonts w:ascii="Arial" w:hAnsi="Arial" w:cs="Arial"/>
          <w:sz w:val="24"/>
          <w:szCs w:val="24"/>
        </w:rPr>
      </w:pPr>
    </w:p>
    <w:p w14:paraId="0D17529D" w14:textId="77777777" w:rsidR="001B29AE" w:rsidRPr="001B29AE" w:rsidRDefault="001B29AE" w:rsidP="001B29AE">
      <w:pPr>
        <w:jc w:val="both"/>
        <w:rPr>
          <w:rFonts w:ascii="Arial" w:hAnsi="Arial" w:cs="Arial"/>
          <w:sz w:val="24"/>
          <w:szCs w:val="24"/>
        </w:rPr>
      </w:pPr>
    </w:p>
    <w:p w14:paraId="52C904CF" w14:textId="77777777" w:rsidR="001B29AE" w:rsidRDefault="001B29AE" w:rsidP="001B29AE">
      <w:pPr>
        <w:spacing w:line="360" w:lineRule="auto"/>
        <w:jc w:val="center"/>
        <w:rPr>
          <w:rFonts w:ascii="Arial Black" w:hAnsi="Arial Black"/>
          <w:sz w:val="40"/>
        </w:rPr>
      </w:pPr>
    </w:p>
    <w:p w14:paraId="04CA66C0" w14:textId="77777777" w:rsidR="000F3B32" w:rsidRDefault="000F3B32" w:rsidP="001B29AE">
      <w:pPr>
        <w:jc w:val="both"/>
        <w:rPr>
          <w:rFonts w:ascii="Arial Black" w:hAnsi="Arial Black" w:cs="Arial"/>
          <w:sz w:val="40"/>
          <w:szCs w:val="40"/>
        </w:rPr>
      </w:pPr>
    </w:p>
    <w:p w14:paraId="63D4764A" w14:textId="77777777" w:rsidR="00180223" w:rsidRDefault="00180223" w:rsidP="001B29AE">
      <w:pPr>
        <w:jc w:val="both"/>
        <w:rPr>
          <w:rFonts w:ascii="Arial Black" w:hAnsi="Arial Black" w:cs="Arial"/>
          <w:sz w:val="40"/>
          <w:szCs w:val="40"/>
        </w:rPr>
      </w:pPr>
    </w:p>
    <w:p w14:paraId="68CAEAF8" w14:textId="77777777" w:rsidR="001C5F0F" w:rsidRDefault="001C5F0F" w:rsidP="001B29AE">
      <w:pPr>
        <w:jc w:val="both"/>
        <w:rPr>
          <w:rFonts w:ascii="Arial Black" w:hAnsi="Arial Black" w:cs="Arial"/>
          <w:sz w:val="40"/>
          <w:szCs w:val="40"/>
        </w:rPr>
      </w:pPr>
    </w:p>
    <w:p w14:paraId="4BA5101F" w14:textId="77777777" w:rsidR="004A2164" w:rsidRDefault="004A2164" w:rsidP="00180223">
      <w:pPr>
        <w:jc w:val="center"/>
        <w:rPr>
          <w:rFonts w:ascii="Arial Black" w:hAnsi="Arial Black" w:cs="Arial"/>
          <w:sz w:val="40"/>
          <w:szCs w:val="40"/>
        </w:rPr>
      </w:pPr>
    </w:p>
    <w:p w14:paraId="166861E9" w14:textId="77777777" w:rsidR="004F7BB0" w:rsidRDefault="004F7BB0" w:rsidP="00180223">
      <w:pPr>
        <w:jc w:val="center"/>
        <w:rPr>
          <w:rFonts w:ascii="Arial Black" w:hAnsi="Arial Black" w:cs="Arial"/>
          <w:sz w:val="40"/>
          <w:szCs w:val="40"/>
        </w:rPr>
      </w:pPr>
    </w:p>
    <w:p w14:paraId="3D80E9A8" w14:textId="77777777" w:rsidR="004F7BB0" w:rsidRDefault="004F7BB0" w:rsidP="00180223">
      <w:pPr>
        <w:jc w:val="center"/>
        <w:rPr>
          <w:rFonts w:ascii="Arial Black" w:hAnsi="Arial Black" w:cs="Arial"/>
          <w:sz w:val="40"/>
          <w:szCs w:val="40"/>
        </w:rPr>
      </w:pPr>
    </w:p>
    <w:p w14:paraId="1590ACD9" w14:textId="77777777" w:rsidR="004F7BB0" w:rsidRDefault="004F7BB0" w:rsidP="00180223">
      <w:pPr>
        <w:jc w:val="center"/>
        <w:rPr>
          <w:rFonts w:ascii="Arial Black" w:hAnsi="Arial Black" w:cs="Arial"/>
          <w:sz w:val="40"/>
          <w:szCs w:val="40"/>
        </w:rPr>
      </w:pPr>
    </w:p>
    <w:p w14:paraId="6A43BA00" w14:textId="77777777" w:rsidR="004F7BB0" w:rsidRDefault="004F7BB0" w:rsidP="00180223">
      <w:pPr>
        <w:jc w:val="center"/>
        <w:rPr>
          <w:rFonts w:ascii="Arial Black" w:hAnsi="Arial Black" w:cs="Arial"/>
          <w:sz w:val="40"/>
          <w:szCs w:val="40"/>
        </w:rPr>
      </w:pPr>
    </w:p>
    <w:p w14:paraId="4343828B" w14:textId="77777777" w:rsidR="004F7BB0" w:rsidRDefault="004F7BB0" w:rsidP="00180223">
      <w:pPr>
        <w:jc w:val="center"/>
        <w:rPr>
          <w:rFonts w:ascii="Arial Black" w:hAnsi="Arial Black" w:cs="Arial"/>
          <w:sz w:val="40"/>
          <w:szCs w:val="40"/>
        </w:rPr>
      </w:pPr>
    </w:p>
    <w:p w14:paraId="0FF3E198" w14:textId="77777777" w:rsidR="004F7BB0" w:rsidRDefault="004F7BB0" w:rsidP="00180223">
      <w:pPr>
        <w:jc w:val="center"/>
        <w:rPr>
          <w:rFonts w:ascii="Arial Black" w:hAnsi="Arial Black" w:cs="Arial"/>
          <w:sz w:val="40"/>
          <w:szCs w:val="40"/>
        </w:rPr>
      </w:pPr>
    </w:p>
    <w:p w14:paraId="1A22488E" w14:textId="77777777" w:rsidR="001B66B4" w:rsidRDefault="00180223" w:rsidP="004F7BB0">
      <w:pPr>
        <w:jc w:val="center"/>
        <w:rPr>
          <w:rFonts w:ascii="Arial Black" w:hAnsi="Arial Black" w:cs="Arial"/>
          <w:sz w:val="32"/>
          <w:szCs w:val="40"/>
        </w:rPr>
      </w:pPr>
      <w:r w:rsidRPr="004F7BB0">
        <w:rPr>
          <w:rFonts w:ascii="Arial Black" w:hAnsi="Arial Black" w:cs="Arial"/>
          <w:sz w:val="32"/>
          <w:szCs w:val="40"/>
        </w:rPr>
        <w:lastRenderedPageBreak/>
        <w:t>Avances en el fortalecimiento del informe de pertenencia Sociolingüística</w:t>
      </w:r>
    </w:p>
    <w:p w14:paraId="30463C3D" w14:textId="77777777" w:rsidR="004F7BB0" w:rsidRPr="004F7BB0" w:rsidRDefault="004F7BB0" w:rsidP="004F7BB0">
      <w:pPr>
        <w:jc w:val="center"/>
        <w:rPr>
          <w:rFonts w:ascii="Arial Black" w:hAnsi="Arial Black" w:cs="Arial"/>
          <w:sz w:val="32"/>
          <w:szCs w:val="40"/>
        </w:rPr>
      </w:pPr>
    </w:p>
    <w:p w14:paraId="1181C309" w14:textId="77777777" w:rsidR="00AD72E1" w:rsidRPr="004F7BB0" w:rsidRDefault="00AD72E1" w:rsidP="00AD72E1">
      <w:pPr>
        <w:spacing w:line="480" w:lineRule="auto"/>
        <w:jc w:val="both"/>
        <w:rPr>
          <w:rFonts w:ascii="Arial" w:hAnsi="Arial" w:cs="Arial"/>
          <w:szCs w:val="24"/>
        </w:rPr>
      </w:pPr>
      <w:r w:rsidRPr="004F7BB0">
        <w:rPr>
          <w:rFonts w:ascii="Arial" w:hAnsi="Arial" w:cs="Arial"/>
          <w:szCs w:val="24"/>
        </w:rPr>
        <w:t>La unidad ejecutora de Conservación vial – COVIAL - está realizando gestiones para hacer posible el enfoque del informe, orientado a:</w:t>
      </w:r>
    </w:p>
    <w:p w14:paraId="3A23DFB3" w14:textId="77777777"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Los servicios que brindan los departamentos internos administrativos sustantivos de la institución con enfoque en la pertenencia sociolingüística. </w:t>
      </w:r>
    </w:p>
    <w:p w14:paraId="0D49AF0C" w14:textId="77777777" w:rsidR="00AD72E1" w:rsidRPr="004F7BB0" w:rsidRDefault="009A0192" w:rsidP="00AD72E1">
      <w:pPr>
        <w:spacing w:line="480" w:lineRule="auto"/>
        <w:jc w:val="both"/>
        <w:rPr>
          <w:rFonts w:ascii="Arial" w:hAnsi="Arial" w:cs="Arial"/>
          <w:szCs w:val="24"/>
        </w:rPr>
      </w:pPr>
      <w:r w:rsidRPr="004F7BB0">
        <w:rPr>
          <w:rFonts w:ascii="Arial" w:hAnsi="Arial" w:cs="Arial"/>
          <w:szCs w:val="24"/>
        </w:rPr>
        <w:t>En este m</w:t>
      </w:r>
      <w:r w:rsidR="00AD72E1" w:rsidRPr="004F7BB0">
        <w:rPr>
          <w:rFonts w:ascii="Arial" w:hAnsi="Arial" w:cs="Arial"/>
          <w:szCs w:val="24"/>
        </w:rPr>
        <w:t>arco, se han enviado circulares, se han sostenido reuniones con los diferentes jefes de departamentos administrativos, para fortalecer el informe.</w:t>
      </w:r>
    </w:p>
    <w:p w14:paraId="5ECD0ABE" w14:textId="77777777" w:rsidR="00AD72E1" w:rsidRPr="004F7BB0" w:rsidRDefault="00AD72E1" w:rsidP="00AD72E1">
      <w:pPr>
        <w:spacing w:line="480" w:lineRule="auto"/>
        <w:jc w:val="both"/>
        <w:rPr>
          <w:rFonts w:ascii="Arial" w:hAnsi="Arial" w:cs="Arial"/>
          <w:szCs w:val="24"/>
        </w:rPr>
      </w:pPr>
      <w:r w:rsidRPr="004F7BB0">
        <w:rPr>
          <w:rFonts w:ascii="Arial" w:hAnsi="Arial" w:cs="Arial"/>
          <w:szCs w:val="24"/>
        </w:rPr>
        <w:t>Como avance se puede informar lo siguiente:</w:t>
      </w:r>
    </w:p>
    <w:p w14:paraId="7B21FB61" w14:textId="77777777"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Se elaboró un instrumento técnico, el cual recaba la información sobre los servicios y la pertenencia sociolingüística que brindan cada departamento en la institución, el </w:t>
      </w:r>
      <w:r w:rsidR="007A14C0" w:rsidRPr="004F7BB0">
        <w:rPr>
          <w:rFonts w:ascii="Arial" w:hAnsi="Arial" w:cs="Arial"/>
          <w:szCs w:val="24"/>
        </w:rPr>
        <w:t>cual fue</w:t>
      </w:r>
      <w:r w:rsidRPr="004F7BB0">
        <w:rPr>
          <w:rFonts w:ascii="Arial" w:hAnsi="Arial" w:cs="Arial"/>
          <w:szCs w:val="24"/>
        </w:rPr>
        <w:t xml:space="preserve"> dirigido a los </w:t>
      </w:r>
      <w:r w:rsidR="007A14C0" w:rsidRPr="004F7BB0">
        <w:rPr>
          <w:rFonts w:ascii="Arial" w:hAnsi="Arial" w:cs="Arial"/>
          <w:szCs w:val="24"/>
        </w:rPr>
        <w:t>siguientes departamentos</w:t>
      </w:r>
      <w:r w:rsidRPr="004F7BB0">
        <w:rPr>
          <w:rFonts w:ascii="Arial" w:hAnsi="Arial" w:cs="Arial"/>
          <w:szCs w:val="24"/>
        </w:rPr>
        <w:t>:</w:t>
      </w:r>
    </w:p>
    <w:p w14:paraId="61B5A8B4" w14:textId="77777777" w:rsidR="00AD72E1" w:rsidRPr="004F7BB0" w:rsidRDefault="00AD72E1" w:rsidP="00AD72E1">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Administrativa financiera</w:t>
      </w:r>
    </w:p>
    <w:p w14:paraId="1115F3F6" w14:textId="77777777" w:rsidR="00AD72E1"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Técnica</w:t>
      </w:r>
    </w:p>
    <w:p w14:paraId="123CCD6E" w14:textId="77777777"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Jurídico</w:t>
      </w:r>
    </w:p>
    <w:p w14:paraId="41A1BD1E" w14:textId="77777777"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visa</w:t>
      </w:r>
    </w:p>
    <w:p w14:paraId="74E0FEAA" w14:textId="77777777"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Compras</w:t>
      </w:r>
    </w:p>
    <w:p w14:paraId="7696A6A2" w14:textId="77777777"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Informática</w:t>
      </w:r>
    </w:p>
    <w:p w14:paraId="0C837DD4" w14:textId="77777777" w:rsidR="004F7BB0" w:rsidRDefault="002529F5" w:rsidP="00C356F4">
      <w:pPr>
        <w:spacing w:line="480" w:lineRule="auto"/>
        <w:jc w:val="both"/>
        <w:rPr>
          <w:rFonts w:ascii="Arial" w:hAnsi="Arial" w:cs="Arial"/>
          <w:szCs w:val="24"/>
        </w:rPr>
      </w:pPr>
      <w:r w:rsidRPr="004F7BB0">
        <w:rPr>
          <w:rFonts w:ascii="Arial" w:hAnsi="Arial" w:cs="Arial"/>
          <w:szCs w:val="24"/>
        </w:rPr>
        <w:t xml:space="preserve">En este </w:t>
      </w:r>
      <w:r w:rsidR="00C356F4" w:rsidRPr="004F7BB0">
        <w:rPr>
          <w:rFonts w:ascii="Arial" w:hAnsi="Arial" w:cs="Arial"/>
          <w:szCs w:val="24"/>
        </w:rPr>
        <w:t>mes se verán reflejadas estadísticas, producto de la información que proporcionaron los departamentos administrativos.</w:t>
      </w:r>
    </w:p>
    <w:p w14:paraId="2B7EF3ED" w14:textId="77777777" w:rsidR="004F7BB0" w:rsidRPr="004F7BB0" w:rsidRDefault="004F7BB0" w:rsidP="00C356F4">
      <w:pPr>
        <w:spacing w:line="480" w:lineRule="auto"/>
        <w:jc w:val="both"/>
        <w:rPr>
          <w:rFonts w:ascii="Arial" w:hAnsi="Arial" w:cs="Arial"/>
          <w:szCs w:val="24"/>
        </w:rPr>
      </w:pPr>
    </w:p>
    <w:p w14:paraId="406090A2" w14:textId="39E82DBD" w:rsidR="00C356F4" w:rsidRPr="004F7BB0" w:rsidRDefault="00C356F4" w:rsidP="00C356F4">
      <w:pPr>
        <w:spacing w:line="480" w:lineRule="auto"/>
        <w:jc w:val="both"/>
        <w:rPr>
          <w:rFonts w:ascii="Arial" w:hAnsi="Arial" w:cs="Arial"/>
          <w:szCs w:val="24"/>
        </w:rPr>
      </w:pPr>
      <w:r w:rsidRPr="004F7BB0">
        <w:rPr>
          <w:rFonts w:ascii="Arial" w:hAnsi="Arial" w:cs="Arial"/>
          <w:szCs w:val="24"/>
        </w:rPr>
        <w:t xml:space="preserve">El presente informe </w:t>
      </w:r>
      <w:r w:rsidR="002529F5" w:rsidRPr="004F7BB0">
        <w:rPr>
          <w:rFonts w:ascii="Arial" w:hAnsi="Arial" w:cs="Arial"/>
          <w:szCs w:val="24"/>
        </w:rPr>
        <w:t xml:space="preserve">correspondiente al mes </w:t>
      </w:r>
      <w:r w:rsidR="000371E4">
        <w:rPr>
          <w:rFonts w:ascii="Arial" w:hAnsi="Arial" w:cs="Arial"/>
          <w:b/>
          <w:szCs w:val="24"/>
        </w:rPr>
        <w:t>JULIO</w:t>
      </w:r>
      <w:r w:rsidRPr="0090149F">
        <w:rPr>
          <w:rFonts w:ascii="Arial" w:hAnsi="Arial" w:cs="Arial"/>
          <w:b/>
          <w:szCs w:val="24"/>
        </w:rPr>
        <w:t xml:space="preserve"> del año 202</w:t>
      </w:r>
      <w:r w:rsidR="003D259F">
        <w:rPr>
          <w:rFonts w:ascii="Arial" w:hAnsi="Arial" w:cs="Arial"/>
          <w:b/>
          <w:szCs w:val="24"/>
        </w:rPr>
        <w:t>3</w:t>
      </w:r>
      <w:r w:rsidRPr="004F7BB0">
        <w:rPr>
          <w:rFonts w:ascii="Arial" w:hAnsi="Arial" w:cs="Arial"/>
          <w:szCs w:val="24"/>
        </w:rPr>
        <w:t>;</w:t>
      </w:r>
      <w:r w:rsidR="00002F64" w:rsidRPr="004F7BB0">
        <w:rPr>
          <w:rFonts w:ascii="Arial" w:hAnsi="Arial" w:cs="Arial"/>
          <w:szCs w:val="24"/>
        </w:rPr>
        <w:t xml:space="preserve"> dado que la L</w:t>
      </w:r>
      <w:r w:rsidRPr="004F7BB0">
        <w:rPr>
          <w:rFonts w:ascii="Arial" w:hAnsi="Arial" w:cs="Arial"/>
          <w:szCs w:val="24"/>
        </w:rPr>
        <w:t xml:space="preserve">ey de </w:t>
      </w:r>
      <w:r w:rsidR="00002F64" w:rsidRPr="004F7BB0">
        <w:rPr>
          <w:rFonts w:ascii="Arial" w:hAnsi="Arial" w:cs="Arial"/>
          <w:szCs w:val="24"/>
        </w:rPr>
        <w:t>A</w:t>
      </w:r>
      <w:r w:rsidRPr="004F7BB0">
        <w:rPr>
          <w:rFonts w:ascii="Arial" w:hAnsi="Arial" w:cs="Arial"/>
          <w:szCs w:val="24"/>
        </w:rPr>
        <w:t xml:space="preserve">cceso a la </w:t>
      </w:r>
      <w:r w:rsidR="00002F64" w:rsidRPr="004F7BB0">
        <w:rPr>
          <w:rFonts w:ascii="Arial" w:hAnsi="Arial" w:cs="Arial"/>
          <w:szCs w:val="24"/>
        </w:rPr>
        <w:t>I</w:t>
      </w:r>
      <w:r w:rsidRPr="004F7BB0">
        <w:rPr>
          <w:rFonts w:ascii="Arial" w:hAnsi="Arial" w:cs="Arial"/>
          <w:szCs w:val="24"/>
        </w:rPr>
        <w:t xml:space="preserve">nformación Pública, Decreto 57-2008 del congreso de la </w:t>
      </w:r>
      <w:r w:rsidR="00002F64" w:rsidRPr="004F7BB0">
        <w:rPr>
          <w:rFonts w:ascii="Arial" w:hAnsi="Arial" w:cs="Arial"/>
          <w:szCs w:val="24"/>
        </w:rPr>
        <w:t>República</w:t>
      </w:r>
      <w:r w:rsidRPr="004F7BB0">
        <w:rPr>
          <w:rFonts w:ascii="Arial" w:hAnsi="Arial" w:cs="Arial"/>
          <w:szCs w:val="24"/>
        </w:rPr>
        <w:t xml:space="preserve"> de Guatemala no indica una temporalidad. No </w:t>
      </w:r>
      <w:r w:rsidR="007A14C0" w:rsidRPr="004F7BB0">
        <w:rPr>
          <w:rFonts w:ascii="Arial" w:hAnsi="Arial" w:cs="Arial"/>
          <w:szCs w:val="24"/>
        </w:rPr>
        <w:t>obstante,</w:t>
      </w:r>
      <w:r w:rsidRPr="004F7BB0">
        <w:rPr>
          <w:rFonts w:ascii="Arial" w:hAnsi="Arial" w:cs="Arial"/>
          <w:szCs w:val="24"/>
        </w:rPr>
        <w:t xml:space="preserve"> La</w:t>
      </w:r>
      <w:r w:rsidR="002529F5" w:rsidRPr="004F7BB0">
        <w:rPr>
          <w:rFonts w:ascii="Arial" w:hAnsi="Arial" w:cs="Arial"/>
          <w:szCs w:val="24"/>
        </w:rPr>
        <w:t xml:space="preserve"> Unidad Ejecutora de Conservación V</w:t>
      </w:r>
      <w:r w:rsidRPr="004F7BB0">
        <w:rPr>
          <w:rFonts w:ascii="Arial" w:hAnsi="Arial" w:cs="Arial"/>
          <w:szCs w:val="24"/>
        </w:rPr>
        <w:t xml:space="preserve">ial – COVIAL </w:t>
      </w:r>
      <w:r w:rsidR="00002F64" w:rsidRPr="004F7BB0">
        <w:rPr>
          <w:rFonts w:ascii="Arial" w:hAnsi="Arial" w:cs="Arial"/>
          <w:szCs w:val="24"/>
        </w:rPr>
        <w:t>– conforme como lo establece el “Articulo 7. De dicho cuerpo legal “los sujetos obligados deberán actualizar la información en un plazo no mayor de treinta días después de producido un cambio”.</w:t>
      </w:r>
    </w:p>
    <w:p w14:paraId="53995FE8" w14:textId="77777777" w:rsidR="00002F64" w:rsidRPr="004F7BB0" w:rsidRDefault="00002F64" w:rsidP="00C356F4">
      <w:pPr>
        <w:spacing w:line="480" w:lineRule="auto"/>
        <w:jc w:val="both"/>
        <w:rPr>
          <w:rFonts w:ascii="Arial" w:hAnsi="Arial" w:cs="Arial"/>
          <w:szCs w:val="24"/>
        </w:rPr>
      </w:pPr>
      <w:r w:rsidRPr="004F7BB0">
        <w:rPr>
          <w:rFonts w:ascii="Arial" w:hAnsi="Arial" w:cs="Arial"/>
          <w:szCs w:val="24"/>
        </w:rPr>
        <w:t>En ese marco, se espera que los departamentos sustantivos administrativos involucrados en brindar servicios a la población, deberán de tomar el nuevo enfoque que se requiere para el informe de pertenencia sociolingüística de la institución, dada la naturaleza de sus funciones.</w:t>
      </w:r>
    </w:p>
    <w:p w14:paraId="3E0124F1" w14:textId="77777777" w:rsidR="001717A2" w:rsidRPr="005F5203" w:rsidRDefault="001717A2" w:rsidP="005F5203">
      <w:pPr>
        <w:spacing w:line="480" w:lineRule="auto"/>
        <w:jc w:val="both"/>
        <w:rPr>
          <w:rFonts w:ascii="Arial" w:hAnsi="Arial" w:cs="Arial"/>
          <w:sz w:val="24"/>
          <w:szCs w:val="24"/>
        </w:rPr>
      </w:pPr>
    </w:p>
    <w:p w14:paraId="24D5B723" w14:textId="77777777" w:rsidR="000371E4" w:rsidRPr="00E85F63" w:rsidRDefault="000371E4" w:rsidP="000371E4">
      <w:pPr>
        <w:jc w:val="center"/>
        <w:rPr>
          <w:rFonts w:ascii="Californian FB" w:hAnsi="Californian FB" w:cs="Arial"/>
          <w:b/>
          <w:sz w:val="32"/>
          <w:szCs w:val="40"/>
          <w:u w:val="single"/>
        </w:rPr>
      </w:pPr>
      <w:r w:rsidRPr="00E85F63">
        <w:rPr>
          <w:rFonts w:ascii="Californian FB" w:hAnsi="Californian FB" w:cs="Arial"/>
          <w:b/>
          <w:sz w:val="32"/>
          <w:szCs w:val="40"/>
          <w:u w:val="single"/>
        </w:rPr>
        <w:lastRenderedPageBreak/>
        <w:t xml:space="preserve">PRESTACIÓN DE SERVICIOS INSTITUCIONALES CON </w:t>
      </w:r>
    </w:p>
    <w:p w14:paraId="35DF8E9C" w14:textId="77777777" w:rsidR="000371E4" w:rsidRPr="00E85F63" w:rsidRDefault="000371E4" w:rsidP="000371E4">
      <w:pPr>
        <w:jc w:val="center"/>
        <w:rPr>
          <w:rFonts w:ascii="Californian FB" w:hAnsi="Californian FB" w:cs="Arial"/>
          <w:b/>
          <w:sz w:val="32"/>
          <w:szCs w:val="40"/>
          <w:u w:val="single"/>
        </w:rPr>
      </w:pPr>
      <w:r w:rsidRPr="00E85F63">
        <w:rPr>
          <w:rFonts w:ascii="Californian FB" w:hAnsi="Californian FB" w:cs="Arial"/>
          <w:b/>
          <w:sz w:val="32"/>
          <w:szCs w:val="40"/>
          <w:u w:val="single"/>
        </w:rPr>
        <w:t>PERTENENCIA SOCIOLINGÜÍSTICA</w:t>
      </w:r>
    </w:p>
    <w:p w14:paraId="5C6EC8CB" w14:textId="77777777" w:rsidR="000371E4" w:rsidRPr="008D2969" w:rsidRDefault="000371E4" w:rsidP="000371E4">
      <w:pPr>
        <w:jc w:val="center"/>
        <w:rPr>
          <w:rFonts w:asciiTheme="majorHAnsi" w:hAnsiTheme="majorHAnsi" w:cstheme="majorHAnsi"/>
          <w:b/>
          <w:sz w:val="24"/>
          <w:szCs w:val="24"/>
        </w:rPr>
      </w:pPr>
    </w:p>
    <w:p w14:paraId="2119F096" w14:textId="60570346" w:rsidR="000371E4" w:rsidRDefault="000371E4" w:rsidP="000371E4">
      <w:pPr>
        <w:jc w:val="both"/>
        <w:rPr>
          <w:rFonts w:asciiTheme="majorHAnsi" w:hAnsiTheme="majorHAnsi" w:cstheme="majorHAnsi"/>
          <w:sz w:val="24"/>
          <w:szCs w:val="24"/>
        </w:rPr>
      </w:pPr>
      <w:r w:rsidRPr="008D2969">
        <w:rPr>
          <w:rFonts w:asciiTheme="majorHAnsi" w:hAnsiTheme="majorHAnsi" w:cstheme="majorHAnsi"/>
          <w:sz w:val="24"/>
          <w:szCs w:val="24"/>
        </w:rPr>
        <w:t xml:space="preserve">En el mes de </w:t>
      </w:r>
      <w:r>
        <w:rPr>
          <w:rFonts w:asciiTheme="majorHAnsi" w:hAnsiTheme="majorHAnsi" w:cstheme="majorHAnsi"/>
          <w:sz w:val="24"/>
          <w:szCs w:val="24"/>
        </w:rPr>
        <w:t>JULIO</w:t>
      </w:r>
      <w:r w:rsidRPr="008D2969">
        <w:rPr>
          <w:rFonts w:asciiTheme="majorHAnsi" w:hAnsiTheme="majorHAnsi" w:cstheme="majorHAnsi"/>
          <w:sz w:val="24"/>
          <w:szCs w:val="24"/>
        </w:rPr>
        <w:t xml:space="preserve"> del año 202</w:t>
      </w:r>
      <w:r>
        <w:rPr>
          <w:rFonts w:asciiTheme="majorHAnsi" w:hAnsiTheme="majorHAnsi" w:cstheme="majorHAnsi"/>
          <w:sz w:val="24"/>
          <w:szCs w:val="24"/>
        </w:rPr>
        <w:t>3</w:t>
      </w:r>
      <w:r w:rsidRPr="008D2969">
        <w:rPr>
          <w:rFonts w:asciiTheme="majorHAnsi" w:hAnsiTheme="majorHAnsi" w:cstheme="majorHAnsi"/>
          <w:sz w:val="24"/>
          <w:szCs w:val="24"/>
        </w:rPr>
        <w:t xml:space="preserve">; </w:t>
      </w:r>
      <w:r w:rsidR="00514B15">
        <w:rPr>
          <w:rFonts w:asciiTheme="majorHAnsi" w:hAnsiTheme="majorHAnsi" w:cstheme="majorHAnsi"/>
          <w:sz w:val="24"/>
          <w:szCs w:val="24"/>
        </w:rPr>
        <w:t>13</w:t>
      </w:r>
      <w:r w:rsidRPr="008D2969">
        <w:rPr>
          <w:rFonts w:asciiTheme="majorHAnsi" w:hAnsiTheme="majorHAnsi" w:cstheme="majorHAnsi"/>
          <w:sz w:val="24"/>
          <w:szCs w:val="24"/>
        </w:rPr>
        <w:t xml:space="preserve"> personas solicitaron los servicios al </w:t>
      </w:r>
      <w:r w:rsidRPr="008D2969">
        <w:rPr>
          <w:rFonts w:asciiTheme="majorHAnsi" w:hAnsiTheme="majorHAnsi" w:cstheme="majorHAnsi"/>
          <w:b/>
          <w:sz w:val="24"/>
          <w:szCs w:val="24"/>
        </w:rPr>
        <w:t>Departamento de Recursos Humanos;</w:t>
      </w:r>
      <w:r w:rsidRPr="008D2969">
        <w:rPr>
          <w:rFonts w:asciiTheme="majorHAnsi" w:hAnsiTheme="majorHAnsi" w:cstheme="majorHAnsi"/>
          <w:sz w:val="24"/>
          <w:szCs w:val="24"/>
        </w:rPr>
        <w:t xml:space="preserve"> la estadística en base a género y en base a pertenencia sociolingüística;</w:t>
      </w:r>
    </w:p>
    <w:p w14:paraId="0A90FCE9" w14:textId="77777777" w:rsidR="00CF1499" w:rsidRPr="008D2969" w:rsidRDefault="00CF1499" w:rsidP="000371E4">
      <w:pPr>
        <w:jc w:val="both"/>
        <w:rPr>
          <w:rFonts w:asciiTheme="majorHAnsi" w:hAnsiTheme="majorHAnsi" w:cstheme="majorHAnsi"/>
          <w:sz w:val="24"/>
          <w:szCs w:val="24"/>
        </w:rPr>
      </w:pPr>
    </w:p>
    <w:tbl>
      <w:tblPr>
        <w:tblStyle w:val="Tablaconcuadrcula"/>
        <w:tblW w:w="9431" w:type="dxa"/>
        <w:tblLook w:val="04A0" w:firstRow="1" w:lastRow="0" w:firstColumn="1" w:lastColumn="0" w:noHBand="0" w:noVBand="1"/>
      </w:tblPr>
      <w:tblGrid>
        <w:gridCol w:w="3466"/>
        <w:gridCol w:w="399"/>
        <w:gridCol w:w="1361"/>
        <w:gridCol w:w="419"/>
        <w:gridCol w:w="1517"/>
        <w:gridCol w:w="318"/>
        <w:gridCol w:w="1629"/>
        <w:gridCol w:w="322"/>
      </w:tblGrid>
      <w:tr w:rsidR="000371E4" w:rsidRPr="008D2969" w14:paraId="63826146" w14:textId="77777777" w:rsidTr="00881FD0">
        <w:trPr>
          <w:trHeight w:val="581"/>
        </w:trPr>
        <w:tc>
          <w:tcPr>
            <w:tcW w:w="9431" w:type="dxa"/>
            <w:gridSpan w:val="8"/>
            <w:shd w:val="clear" w:color="auto" w:fill="000000" w:themeFill="text1"/>
          </w:tcPr>
          <w:p w14:paraId="7B2F5FFD" w14:textId="77777777" w:rsidR="000371E4" w:rsidRPr="008D2969" w:rsidRDefault="000371E4" w:rsidP="00881FD0">
            <w:pPr>
              <w:jc w:val="center"/>
              <w:rPr>
                <w:rFonts w:asciiTheme="majorHAnsi" w:hAnsiTheme="majorHAnsi" w:cstheme="majorHAnsi"/>
                <w:sz w:val="16"/>
                <w:szCs w:val="16"/>
              </w:rPr>
            </w:pPr>
            <w:r w:rsidRPr="008D2969">
              <w:rPr>
                <w:rFonts w:asciiTheme="majorHAnsi" w:eastAsia="Calibri" w:hAnsiTheme="majorHAnsi" w:cstheme="majorHAnsi"/>
                <w:color w:val="FFFFFF" w:themeColor="background1"/>
              </w:rPr>
              <w:t>INFORME ACTUALIZADO SOBRE LOS DATOS RELACIONADOS CON LA PERTENENCIA SOCIOLINGÜÍSTICA DE LOS USUARIOS QUE</w:t>
            </w:r>
            <w:r w:rsidRPr="008D2969">
              <w:rPr>
                <w:rFonts w:asciiTheme="majorHAnsi" w:eastAsia="Calibri" w:hAnsiTheme="majorHAnsi" w:cstheme="majorHAnsi"/>
                <w:b/>
                <w:color w:val="FFFFFF" w:themeColor="background1"/>
              </w:rPr>
              <w:t xml:space="preserve"> </w:t>
            </w:r>
            <w:r w:rsidRPr="008D2969">
              <w:rPr>
                <w:rFonts w:asciiTheme="majorHAnsi" w:eastAsia="Calibri" w:hAnsiTheme="majorHAnsi" w:cstheme="majorHAnsi"/>
                <w:color w:val="FFFFFF" w:themeColor="background1"/>
                <w:sz w:val="20"/>
              </w:rPr>
              <w:t xml:space="preserve">ACUDEN AL </w:t>
            </w:r>
            <w:r w:rsidRPr="008D2969">
              <w:rPr>
                <w:rFonts w:asciiTheme="majorHAnsi" w:eastAsia="Calibri" w:hAnsiTheme="majorHAnsi" w:cstheme="majorHAnsi"/>
                <w:b/>
                <w:color w:val="FFFFFF" w:themeColor="background1"/>
                <w:sz w:val="20"/>
              </w:rPr>
              <w:t>DEPARTAMENTO DE RECURSOS HUMANOS</w:t>
            </w:r>
            <w:r w:rsidRPr="008D2969">
              <w:rPr>
                <w:rFonts w:asciiTheme="majorHAnsi" w:eastAsia="Calibri" w:hAnsiTheme="majorHAnsi" w:cstheme="majorHAnsi"/>
                <w:color w:val="FFFFFF" w:themeColor="background1"/>
                <w:sz w:val="20"/>
              </w:rPr>
              <w:t>.</w:t>
            </w:r>
            <w:r w:rsidRPr="008D2969">
              <w:rPr>
                <w:rFonts w:asciiTheme="majorHAnsi" w:eastAsia="Calibri" w:hAnsiTheme="majorHAnsi" w:cstheme="majorHAnsi"/>
                <w:b/>
                <w:color w:val="FFFFFF" w:themeColor="background1"/>
                <w:sz w:val="20"/>
              </w:rPr>
              <w:t xml:space="preserve"> </w:t>
            </w:r>
          </w:p>
        </w:tc>
      </w:tr>
      <w:tr w:rsidR="000371E4" w:rsidRPr="008D2969" w14:paraId="5D0BEF05" w14:textId="77777777" w:rsidTr="00881FD0">
        <w:trPr>
          <w:trHeight w:val="287"/>
        </w:trPr>
        <w:tc>
          <w:tcPr>
            <w:tcW w:w="3865" w:type="dxa"/>
            <w:gridSpan w:val="2"/>
            <w:shd w:val="clear" w:color="auto" w:fill="D9D9D9" w:themeFill="background1" w:themeFillShade="D9"/>
          </w:tcPr>
          <w:p w14:paraId="1BDA97B8" w14:textId="77777777" w:rsidR="000371E4" w:rsidRPr="008D2969" w:rsidRDefault="000371E4" w:rsidP="00881FD0">
            <w:pPr>
              <w:jc w:val="center"/>
              <w:rPr>
                <w:rFonts w:asciiTheme="majorHAnsi" w:hAnsiTheme="majorHAnsi" w:cstheme="majorHAnsi"/>
                <w:sz w:val="20"/>
                <w:szCs w:val="20"/>
              </w:rPr>
            </w:pPr>
            <w:r w:rsidRPr="008D2969">
              <w:rPr>
                <w:rFonts w:asciiTheme="majorHAnsi" w:eastAsia="Times New Roman" w:hAnsiTheme="majorHAnsi" w:cstheme="majorHAnsi"/>
                <w:b/>
                <w:bCs/>
                <w:color w:val="000000"/>
                <w:sz w:val="20"/>
                <w:szCs w:val="20"/>
                <w:lang w:eastAsia="es-GT"/>
              </w:rPr>
              <w:t>GENERO DE LAS PERSONAS ATENDIDAS</w:t>
            </w:r>
          </w:p>
        </w:tc>
        <w:tc>
          <w:tcPr>
            <w:tcW w:w="5566" w:type="dxa"/>
            <w:gridSpan w:val="6"/>
            <w:shd w:val="clear" w:color="auto" w:fill="D9D9D9" w:themeFill="background1" w:themeFillShade="D9"/>
          </w:tcPr>
          <w:p w14:paraId="2BFB26CA" w14:textId="77777777" w:rsidR="000371E4" w:rsidRPr="008D2969" w:rsidRDefault="000371E4" w:rsidP="00881FD0">
            <w:pPr>
              <w:jc w:val="center"/>
              <w:rPr>
                <w:rFonts w:asciiTheme="majorHAnsi" w:hAnsiTheme="majorHAnsi" w:cstheme="majorHAnsi"/>
                <w:sz w:val="20"/>
                <w:szCs w:val="20"/>
              </w:rPr>
            </w:pPr>
            <w:r w:rsidRPr="008D2969">
              <w:rPr>
                <w:rFonts w:asciiTheme="majorHAnsi" w:eastAsia="Times New Roman" w:hAnsiTheme="majorHAnsi" w:cstheme="majorHAnsi"/>
                <w:b/>
                <w:bCs/>
                <w:color w:val="000000"/>
                <w:sz w:val="20"/>
                <w:szCs w:val="20"/>
                <w:lang w:eastAsia="es-GT"/>
              </w:rPr>
              <w:t>PERTENENCIA SOCIOLINGÜISTICA</w:t>
            </w:r>
          </w:p>
        </w:tc>
      </w:tr>
      <w:tr w:rsidR="000371E4" w:rsidRPr="008D2969" w14:paraId="2E85E8A0" w14:textId="77777777" w:rsidTr="00881FD0">
        <w:trPr>
          <w:trHeight w:val="287"/>
        </w:trPr>
        <w:tc>
          <w:tcPr>
            <w:tcW w:w="3865" w:type="dxa"/>
            <w:gridSpan w:val="2"/>
          </w:tcPr>
          <w:p w14:paraId="2DDD7247" w14:textId="77777777" w:rsidR="000371E4" w:rsidRPr="008D2969" w:rsidRDefault="000371E4" w:rsidP="00881FD0">
            <w:pPr>
              <w:rPr>
                <w:rFonts w:asciiTheme="majorHAnsi" w:eastAsia="Times New Roman" w:hAnsiTheme="majorHAnsi" w:cstheme="majorHAnsi"/>
                <w:b/>
                <w:bCs/>
                <w:color w:val="000000"/>
                <w:sz w:val="18"/>
                <w:szCs w:val="18"/>
                <w:lang w:eastAsia="es-GT"/>
              </w:rPr>
            </w:pPr>
          </w:p>
        </w:tc>
        <w:tc>
          <w:tcPr>
            <w:tcW w:w="1361" w:type="dxa"/>
          </w:tcPr>
          <w:p w14:paraId="2375D101" w14:textId="77777777" w:rsidR="000371E4" w:rsidRPr="008D2969" w:rsidRDefault="000371E4" w:rsidP="00881FD0">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ESPAÑOL</w:t>
            </w:r>
          </w:p>
        </w:tc>
        <w:tc>
          <w:tcPr>
            <w:tcW w:w="419" w:type="dxa"/>
          </w:tcPr>
          <w:p w14:paraId="79DFEA94" w14:textId="77777777" w:rsidR="000371E4" w:rsidRPr="008D2969" w:rsidRDefault="000371E4" w:rsidP="00881FD0">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13</w:t>
            </w:r>
          </w:p>
        </w:tc>
        <w:tc>
          <w:tcPr>
            <w:tcW w:w="1517" w:type="dxa"/>
          </w:tcPr>
          <w:p w14:paraId="1E371A17" w14:textId="77777777" w:rsidR="000371E4" w:rsidRPr="008D2969" w:rsidRDefault="000371E4" w:rsidP="00881FD0">
            <w:pPr>
              <w:jc w:val="center"/>
              <w:rPr>
                <w:rFonts w:asciiTheme="majorHAnsi" w:eastAsia="Times New Roman" w:hAnsiTheme="majorHAnsi" w:cstheme="majorHAnsi"/>
                <w:bCs/>
                <w:color w:val="000000"/>
                <w:lang w:eastAsia="es-GT"/>
              </w:rPr>
            </w:pPr>
            <w:proofErr w:type="spellStart"/>
            <w:r w:rsidRPr="008D2969">
              <w:rPr>
                <w:rFonts w:asciiTheme="majorHAnsi" w:eastAsia="Times New Roman" w:hAnsiTheme="majorHAnsi" w:cstheme="majorHAnsi"/>
                <w:bCs/>
                <w:color w:val="000000"/>
                <w:lang w:eastAsia="es-GT"/>
              </w:rPr>
              <w:t>K’iche</w:t>
            </w:r>
            <w:proofErr w:type="spellEnd"/>
            <w:r w:rsidRPr="008D2969">
              <w:rPr>
                <w:rFonts w:asciiTheme="majorHAnsi" w:eastAsia="Times New Roman" w:hAnsiTheme="majorHAnsi" w:cstheme="majorHAnsi"/>
                <w:bCs/>
                <w:color w:val="000000"/>
                <w:lang w:eastAsia="es-GT"/>
              </w:rPr>
              <w:t>’</w:t>
            </w:r>
          </w:p>
        </w:tc>
        <w:tc>
          <w:tcPr>
            <w:tcW w:w="318" w:type="dxa"/>
          </w:tcPr>
          <w:p w14:paraId="42F0B49B" w14:textId="77777777" w:rsidR="000371E4" w:rsidRPr="008D2969" w:rsidRDefault="000371E4" w:rsidP="00881FD0">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c>
          <w:tcPr>
            <w:tcW w:w="1629" w:type="dxa"/>
          </w:tcPr>
          <w:p w14:paraId="274D6664" w14:textId="77777777" w:rsidR="000371E4" w:rsidRPr="008D2969" w:rsidRDefault="000371E4" w:rsidP="00881FD0">
            <w:pPr>
              <w:jc w:val="center"/>
              <w:rPr>
                <w:rFonts w:asciiTheme="majorHAnsi" w:eastAsia="Times New Roman" w:hAnsiTheme="majorHAnsi" w:cstheme="majorHAnsi"/>
                <w:bCs/>
                <w:color w:val="000000"/>
                <w:lang w:eastAsia="es-GT"/>
              </w:rPr>
            </w:pPr>
            <w:proofErr w:type="spellStart"/>
            <w:r w:rsidRPr="008D2969">
              <w:rPr>
                <w:rFonts w:asciiTheme="majorHAnsi" w:eastAsia="Times New Roman" w:hAnsiTheme="majorHAnsi" w:cstheme="majorHAnsi"/>
                <w:bCs/>
                <w:color w:val="000000"/>
                <w:lang w:eastAsia="es-GT"/>
              </w:rPr>
              <w:t>Q’eqchi</w:t>
            </w:r>
            <w:proofErr w:type="spellEnd"/>
            <w:r w:rsidRPr="008D2969">
              <w:rPr>
                <w:rFonts w:asciiTheme="majorHAnsi" w:eastAsia="Times New Roman" w:hAnsiTheme="majorHAnsi" w:cstheme="majorHAnsi"/>
                <w:bCs/>
                <w:color w:val="000000"/>
                <w:lang w:eastAsia="es-GT"/>
              </w:rPr>
              <w:t>’</w:t>
            </w:r>
          </w:p>
        </w:tc>
        <w:tc>
          <w:tcPr>
            <w:tcW w:w="322" w:type="dxa"/>
          </w:tcPr>
          <w:p w14:paraId="5F5DDA20" w14:textId="77777777" w:rsidR="000371E4" w:rsidRPr="008D2969" w:rsidRDefault="000371E4" w:rsidP="00881FD0">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r>
      <w:tr w:rsidR="000371E4" w:rsidRPr="008D2969" w14:paraId="4B621AA6" w14:textId="77777777" w:rsidTr="00881FD0">
        <w:trPr>
          <w:trHeight w:val="287"/>
        </w:trPr>
        <w:tc>
          <w:tcPr>
            <w:tcW w:w="3466" w:type="dxa"/>
          </w:tcPr>
          <w:p w14:paraId="623A0449" w14:textId="77777777" w:rsidR="000371E4" w:rsidRPr="008D2969" w:rsidRDefault="000371E4" w:rsidP="00881FD0">
            <w:pPr>
              <w:rPr>
                <w:rFonts w:asciiTheme="majorHAnsi" w:eastAsia="Times New Roman" w:hAnsiTheme="majorHAnsi" w:cstheme="majorHAnsi"/>
                <w:bCs/>
                <w:sz w:val="18"/>
                <w:szCs w:val="18"/>
                <w:lang w:eastAsia="es-GT"/>
              </w:rPr>
            </w:pPr>
            <w:r w:rsidRPr="008D2969">
              <w:rPr>
                <w:rFonts w:asciiTheme="majorHAnsi" w:eastAsia="Times New Roman" w:hAnsiTheme="majorHAnsi" w:cstheme="majorHAnsi"/>
                <w:sz w:val="18"/>
                <w:szCs w:val="18"/>
                <w:lang w:eastAsia="es-GT"/>
              </w:rPr>
              <w:t>GENERO FEMENINO</w:t>
            </w:r>
            <w:r w:rsidRPr="008D2969">
              <w:rPr>
                <w:rFonts w:asciiTheme="majorHAnsi" w:eastAsia="Times New Roman" w:hAnsiTheme="majorHAnsi" w:cstheme="majorHAnsi"/>
                <w:bCs/>
                <w:sz w:val="18"/>
                <w:szCs w:val="18"/>
                <w:lang w:eastAsia="es-GT"/>
              </w:rPr>
              <w:t xml:space="preserve">                                       </w:t>
            </w:r>
          </w:p>
        </w:tc>
        <w:tc>
          <w:tcPr>
            <w:tcW w:w="399" w:type="dxa"/>
          </w:tcPr>
          <w:p w14:paraId="66C34D44" w14:textId="77777777" w:rsidR="000371E4" w:rsidRPr="008D2969" w:rsidRDefault="000371E4" w:rsidP="00881FD0">
            <w:pP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6</w:t>
            </w:r>
          </w:p>
        </w:tc>
        <w:tc>
          <w:tcPr>
            <w:tcW w:w="1361" w:type="dxa"/>
          </w:tcPr>
          <w:p w14:paraId="6D78275B" w14:textId="77777777" w:rsidR="000371E4" w:rsidRPr="008D2969" w:rsidRDefault="000371E4" w:rsidP="00881FD0">
            <w:pPr>
              <w:jc w:val="center"/>
              <w:rPr>
                <w:rFonts w:asciiTheme="majorHAnsi" w:eastAsia="Times New Roman" w:hAnsiTheme="majorHAnsi" w:cstheme="majorHAnsi"/>
                <w:bCs/>
                <w:color w:val="000000"/>
                <w:sz w:val="20"/>
                <w:szCs w:val="20"/>
                <w:lang w:eastAsia="es-GT"/>
              </w:rPr>
            </w:pPr>
            <w:proofErr w:type="spellStart"/>
            <w:r w:rsidRPr="008D2969">
              <w:rPr>
                <w:rFonts w:asciiTheme="majorHAnsi" w:eastAsia="Times New Roman" w:hAnsiTheme="majorHAnsi" w:cstheme="majorHAnsi"/>
                <w:bCs/>
                <w:color w:val="000000"/>
                <w:sz w:val="20"/>
                <w:szCs w:val="20"/>
                <w:lang w:eastAsia="es-GT"/>
              </w:rPr>
              <w:t>Achi</w:t>
            </w:r>
            <w:proofErr w:type="spellEnd"/>
          </w:p>
        </w:tc>
        <w:tc>
          <w:tcPr>
            <w:tcW w:w="419" w:type="dxa"/>
          </w:tcPr>
          <w:p w14:paraId="358ABF5A" w14:textId="77777777" w:rsidR="000371E4" w:rsidRPr="008D2969" w:rsidRDefault="000371E4" w:rsidP="00881FD0">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c>
          <w:tcPr>
            <w:tcW w:w="1517" w:type="dxa"/>
          </w:tcPr>
          <w:p w14:paraId="26DBABC0" w14:textId="77777777" w:rsidR="000371E4" w:rsidRPr="008D2969" w:rsidRDefault="000371E4" w:rsidP="00881FD0">
            <w:pPr>
              <w:jc w:val="center"/>
              <w:rPr>
                <w:rFonts w:asciiTheme="majorHAnsi" w:eastAsia="Times New Roman" w:hAnsiTheme="majorHAnsi" w:cstheme="majorHAnsi"/>
                <w:bCs/>
                <w:color w:val="000000"/>
                <w:sz w:val="18"/>
                <w:szCs w:val="18"/>
                <w:lang w:eastAsia="es-GT"/>
              </w:rPr>
            </w:pPr>
            <w:r w:rsidRPr="008D2969">
              <w:rPr>
                <w:rFonts w:asciiTheme="majorHAnsi" w:eastAsia="Times New Roman" w:hAnsiTheme="majorHAnsi" w:cstheme="majorHAnsi"/>
                <w:bCs/>
                <w:color w:val="000000"/>
                <w:sz w:val="18"/>
                <w:szCs w:val="18"/>
                <w:lang w:eastAsia="es-GT"/>
              </w:rPr>
              <w:t>Kaqchikel</w:t>
            </w:r>
          </w:p>
        </w:tc>
        <w:tc>
          <w:tcPr>
            <w:tcW w:w="318" w:type="dxa"/>
          </w:tcPr>
          <w:p w14:paraId="5458A63D" w14:textId="77777777" w:rsidR="000371E4" w:rsidRPr="008D2969" w:rsidRDefault="000371E4" w:rsidP="00881FD0">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c>
          <w:tcPr>
            <w:tcW w:w="1629" w:type="dxa"/>
          </w:tcPr>
          <w:p w14:paraId="67EE428E" w14:textId="77777777" w:rsidR="000371E4" w:rsidRPr="008D2969" w:rsidRDefault="000371E4" w:rsidP="00881FD0">
            <w:pPr>
              <w:jc w:val="center"/>
              <w:rPr>
                <w:rFonts w:asciiTheme="majorHAnsi" w:eastAsia="Times New Roman" w:hAnsiTheme="majorHAnsi" w:cstheme="majorHAnsi"/>
                <w:bCs/>
                <w:color w:val="000000"/>
                <w:sz w:val="20"/>
                <w:szCs w:val="20"/>
                <w:lang w:eastAsia="es-GT"/>
              </w:rPr>
            </w:pPr>
            <w:proofErr w:type="spellStart"/>
            <w:r w:rsidRPr="008D2969">
              <w:rPr>
                <w:rFonts w:asciiTheme="majorHAnsi" w:eastAsia="Times New Roman" w:hAnsiTheme="majorHAnsi" w:cstheme="majorHAnsi"/>
                <w:bCs/>
                <w:color w:val="000000"/>
                <w:sz w:val="20"/>
                <w:szCs w:val="20"/>
                <w:lang w:eastAsia="es-GT"/>
              </w:rPr>
              <w:t>Chalchiteko</w:t>
            </w:r>
            <w:proofErr w:type="spellEnd"/>
          </w:p>
        </w:tc>
        <w:tc>
          <w:tcPr>
            <w:tcW w:w="322" w:type="dxa"/>
          </w:tcPr>
          <w:p w14:paraId="3A7C3DF8" w14:textId="77777777" w:rsidR="000371E4" w:rsidRPr="008D2969" w:rsidRDefault="000371E4" w:rsidP="00881FD0">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r>
      <w:tr w:rsidR="000371E4" w:rsidRPr="008D2969" w14:paraId="6108B344" w14:textId="77777777" w:rsidTr="00881FD0">
        <w:trPr>
          <w:trHeight w:val="287"/>
        </w:trPr>
        <w:tc>
          <w:tcPr>
            <w:tcW w:w="3466" w:type="dxa"/>
          </w:tcPr>
          <w:p w14:paraId="0DA53E0E" w14:textId="77777777" w:rsidR="000371E4" w:rsidRPr="008D2969" w:rsidRDefault="000371E4" w:rsidP="00881FD0">
            <w:pPr>
              <w:rPr>
                <w:rFonts w:asciiTheme="majorHAnsi" w:eastAsia="Times New Roman" w:hAnsiTheme="majorHAnsi" w:cstheme="majorHAnsi"/>
                <w:bCs/>
                <w:sz w:val="18"/>
                <w:szCs w:val="18"/>
                <w:lang w:eastAsia="es-GT"/>
              </w:rPr>
            </w:pPr>
            <w:r w:rsidRPr="008D2969">
              <w:rPr>
                <w:rFonts w:asciiTheme="majorHAnsi" w:eastAsia="Times New Roman" w:hAnsiTheme="majorHAnsi" w:cstheme="majorHAnsi"/>
                <w:sz w:val="18"/>
                <w:szCs w:val="18"/>
                <w:lang w:eastAsia="es-GT"/>
              </w:rPr>
              <w:t>GENERO MASCULINO</w:t>
            </w:r>
          </w:p>
        </w:tc>
        <w:tc>
          <w:tcPr>
            <w:tcW w:w="399" w:type="dxa"/>
          </w:tcPr>
          <w:p w14:paraId="174A5A35" w14:textId="77777777" w:rsidR="000371E4" w:rsidRPr="008D2969" w:rsidRDefault="000371E4" w:rsidP="00881FD0">
            <w:pP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7</w:t>
            </w:r>
          </w:p>
        </w:tc>
        <w:tc>
          <w:tcPr>
            <w:tcW w:w="1361" w:type="dxa"/>
          </w:tcPr>
          <w:p w14:paraId="1A7362CC" w14:textId="77777777" w:rsidR="000371E4" w:rsidRPr="008D2969" w:rsidRDefault="000371E4" w:rsidP="00881FD0">
            <w:pPr>
              <w:jc w:val="center"/>
              <w:rPr>
                <w:rFonts w:asciiTheme="majorHAnsi" w:eastAsia="Times New Roman" w:hAnsiTheme="majorHAnsi" w:cstheme="majorHAnsi"/>
                <w:bCs/>
                <w:color w:val="000000"/>
                <w:sz w:val="18"/>
                <w:szCs w:val="18"/>
                <w:lang w:eastAsia="es-GT"/>
              </w:rPr>
            </w:pPr>
            <w:proofErr w:type="spellStart"/>
            <w:r w:rsidRPr="008D2969">
              <w:rPr>
                <w:rFonts w:asciiTheme="majorHAnsi" w:eastAsia="Times New Roman" w:hAnsiTheme="majorHAnsi" w:cstheme="majorHAnsi"/>
                <w:bCs/>
                <w:color w:val="000000"/>
                <w:sz w:val="18"/>
                <w:szCs w:val="18"/>
                <w:lang w:eastAsia="es-GT"/>
              </w:rPr>
              <w:t>Akateko</w:t>
            </w:r>
            <w:proofErr w:type="spellEnd"/>
          </w:p>
        </w:tc>
        <w:tc>
          <w:tcPr>
            <w:tcW w:w="419" w:type="dxa"/>
          </w:tcPr>
          <w:p w14:paraId="57A1E0C8" w14:textId="77777777" w:rsidR="000371E4" w:rsidRPr="008D2969" w:rsidRDefault="000371E4" w:rsidP="00881FD0">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c>
          <w:tcPr>
            <w:tcW w:w="1517" w:type="dxa"/>
          </w:tcPr>
          <w:p w14:paraId="78394D17" w14:textId="77777777" w:rsidR="000371E4" w:rsidRPr="008D2969" w:rsidRDefault="000371E4" w:rsidP="00881FD0">
            <w:pPr>
              <w:jc w:val="center"/>
              <w:rPr>
                <w:rFonts w:asciiTheme="majorHAnsi" w:eastAsia="Times New Roman" w:hAnsiTheme="majorHAnsi" w:cstheme="majorHAnsi"/>
                <w:bCs/>
                <w:color w:val="000000"/>
                <w:sz w:val="20"/>
                <w:szCs w:val="20"/>
                <w:lang w:eastAsia="es-GT"/>
              </w:rPr>
            </w:pPr>
            <w:proofErr w:type="spellStart"/>
            <w:r w:rsidRPr="008D2969">
              <w:rPr>
                <w:rFonts w:asciiTheme="majorHAnsi" w:eastAsia="Times New Roman" w:hAnsiTheme="majorHAnsi" w:cstheme="majorHAnsi"/>
                <w:bCs/>
                <w:color w:val="000000"/>
                <w:sz w:val="20"/>
                <w:szCs w:val="20"/>
                <w:lang w:eastAsia="es-GT"/>
              </w:rPr>
              <w:t>Mam</w:t>
            </w:r>
            <w:proofErr w:type="spellEnd"/>
          </w:p>
        </w:tc>
        <w:tc>
          <w:tcPr>
            <w:tcW w:w="318" w:type="dxa"/>
          </w:tcPr>
          <w:p w14:paraId="494F75E6" w14:textId="77777777" w:rsidR="000371E4" w:rsidRPr="008D2969" w:rsidRDefault="000371E4" w:rsidP="00881FD0">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c>
          <w:tcPr>
            <w:tcW w:w="1629" w:type="dxa"/>
          </w:tcPr>
          <w:p w14:paraId="086ACCDA" w14:textId="77777777" w:rsidR="000371E4" w:rsidRPr="008D2969" w:rsidRDefault="000371E4" w:rsidP="00881FD0">
            <w:pPr>
              <w:jc w:val="center"/>
              <w:rPr>
                <w:rFonts w:asciiTheme="majorHAnsi" w:eastAsia="Times New Roman" w:hAnsiTheme="majorHAnsi" w:cstheme="majorHAnsi"/>
                <w:bCs/>
                <w:color w:val="000000"/>
                <w:sz w:val="18"/>
                <w:szCs w:val="18"/>
                <w:lang w:eastAsia="es-GT"/>
              </w:rPr>
            </w:pPr>
            <w:proofErr w:type="spellStart"/>
            <w:r w:rsidRPr="008D2969">
              <w:rPr>
                <w:rFonts w:asciiTheme="majorHAnsi" w:eastAsia="Times New Roman" w:hAnsiTheme="majorHAnsi" w:cstheme="majorHAnsi"/>
                <w:bCs/>
                <w:color w:val="000000"/>
                <w:sz w:val="18"/>
                <w:szCs w:val="18"/>
                <w:lang w:eastAsia="es-GT"/>
              </w:rPr>
              <w:t>Sakapulteko</w:t>
            </w:r>
            <w:proofErr w:type="spellEnd"/>
          </w:p>
        </w:tc>
        <w:tc>
          <w:tcPr>
            <w:tcW w:w="322" w:type="dxa"/>
          </w:tcPr>
          <w:p w14:paraId="044187F0" w14:textId="77777777" w:rsidR="000371E4" w:rsidRPr="008D2969" w:rsidRDefault="000371E4" w:rsidP="00881FD0">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r>
      <w:tr w:rsidR="000371E4" w:rsidRPr="008D2969" w14:paraId="2E2909E1" w14:textId="77777777" w:rsidTr="00881FD0">
        <w:trPr>
          <w:trHeight w:val="287"/>
        </w:trPr>
        <w:tc>
          <w:tcPr>
            <w:tcW w:w="3466" w:type="dxa"/>
          </w:tcPr>
          <w:p w14:paraId="25D21092" w14:textId="77777777" w:rsidR="000371E4" w:rsidRPr="008D2969" w:rsidRDefault="000371E4" w:rsidP="00881FD0">
            <w:pPr>
              <w:rPr>
                <w:rFonts w:asciiTheme="majorHAnsi" w:eastAsia="Times New Roman" w:hAnsiTheme="majorHAnsi" w:cstheme="majorHAnsi"/>
                <w:bCs/>
                <w:sz w:val="18"/>
                <w:szCs w:val="18"/>
                <w:lang w:eastAsia="es-GT"/>
              </w:rPr>
            </w:pPr>
            <w:r w:rsidRPr="008D2969">
              <w:rPr>
                <w:rFonts w:asciiTheme="majorHAnsi" w:eastAsia="Times New Roman" w:hAnsiTheme="majorHAnsi" w:cstheme="majorHAnsi"/>
                <w:sz w:val="18"/>
                <w:szCs w:val="18"/>
                <w:lang w:eastAsia="es-GT"/>
              </w:rPr>
              <w:t>OTRO</w:t>
            </w:r>
          </w:p>
        </w:tc>
        <w:tc>
          <w:tcPr>
            <w:tcW w:w="399" w:type="dxa"/>
          </w:tcPr>
          <w:p w14:paraId="06D274DA" w14:textId="77777777" w:rsidR="000371E4" w:rsidRPr="008D2969" w:rsidRDefault="000371E4" w:rsidP="00881FD0">
            <w:pPr>
              <w:rPr>
                <w:rFonts w:asciiTheme="majorHAnsi" w:eastAsia="Times New Roman" w:hAnsiTheme="majorHAnsi" w:cstheme="majorHAnsi"/>
                <w:bCs/>
                <w:color w:val="000000"/>
                <w:sz w:val="18"/>
                <w:szCs w:val="18"/>
                <w:lang w:eastAsia="es-GT"/>
              </w:rPr>
            </w:pPr>
            <w:r w:rsidRPr="008D2969">
              <w:rPr>
                <w:rFonts w:asciiTheme="majorHAnsi" w:eastAsia="Times New Roman" w:hAnsiTheme="majorHAnsi" w:cstheme="majorHAnsi"/>
                <w:bCs/>
                <w:color w:val="000000"/>
                <w:sz w:val="18"/>
                <w:szCs w:val="18"/>
                <w:lang w:eastAsia="es-GT"/>
              </w:rPr>
              <w:t>0</w:t>
            </w:r>
          </w:p>
        </w:tc>
        <w:tc>
          <w:tcPr>
            <w:tcW w:w="1361" w:type="dxa"/>
          </w:tcPr>
          <w:p w14:paraId="52D9916E" w14:textId="77777777" w:rsidR="000371E4" w:rsidRPr="008D2969" w:rsidRDefault="000371E4" w:rsidP="00881FD0">
            <w:pPr>
              <w:jc w:val="center"/>
              <w:rPr>
                <w:rFonts w:asciiTheme="majorHAnsi" w:eastAsia="Times New Roman" w:hAnsiTheme="majorHAnsi" w:cstheme="majorHAnsi"/>
                <w:bCs/>
                <w:color w:val="000000"/>
                <w:sz w:val="18"/>
                <w:szCs w:val="18"/>
                <w:lang w:eastAsia="es-GT"/>
              </w:rPr>
            </w:pPr>
            <w:proofErr w:type="spellStart"/>
            <w:r w:rsidRPr="008D2969">
              <w:rPr>
                <w:rFonts w:asciiTheme="majorHAnsi" w:eastAsia="Times New Roman" w:hAnsiTheme="majorHAnsi" w:cstheme="majorHAnsi"/>
                <w:bCs/>
                <w:color w:val="000000"/>
                <w:sz w:val="16"/>
                <w:szCs w:val="16"/>
                <w:lang w:eastAsia="es-GT"/>
              </w:rPr>
              <w:t>Sakapulteko</w:t>
            </w:r>
            <w:proofErr w:type="spellEnd"/>
          </w:p>
        </w:tc>
        <w:tc>
          <w:tcPr>
            <w:tcW w:w="419" w:type="dxa"/>
          </w:tcPr>
          <w:p w14:paraId="7FAD18AD" w14:textId="77777777" w:rsidR="000371E4" w:rsidRPr="008D2969" w:rsidRDefault="000371E4" w:rsidP="00881FD0">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c>
          <w:tcPr>
            <w:tcW w:w="1517" w:type="dxa"/>
          </w:tcPr>
          <w:p w14:paraId="2E989E62" w14:textId="77777777" w:rsidR="000371E4" w:rsidRPr="008D2969" w:rsidRDefault="000371E4" w:rsidP="00881FD0">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Mopán</w:t>
            </w:r>
          </w:p>
        </w:tc>
        <w:tc>
          <w:tcPr>
            <w:tcW w:w="318" w:type="dxa"/>
          </w:tcPr>
          <w:p w14:paraId="3000E10E" w14:textId="77777777" w:rsidR="000371E4" w:rsidRPr="008D2969" w:rsidRDefault="000371E4" w:rsidP="00881FD0">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c>
          <w:tcPr>
            <w:tcW w:w="1629" w:type="dxa"/>
          </w:tcPr>
          <w:p w14:paraId="2CC6AC8E" w14:textId="77777777" w:rsidR="000371E4" w:rsidRPr="008D2969" w:rsidRDefault="000371E4" w:rsidP="00881FD0">
            <w:pPr>
              <w:jc w:val="center"/>
              <w:rPr>
                <w:rFonts w:asciiTheme="majorHAnsi" w:eastAsia="Times New Roman" w:hAnsiTheme="majorHAnsi" w:cstheme="majorHAnsi"/>
                <w:bCs/>
                <w:color w:val="000000"/>
                <w:sz w:val="20"/>
                <w:szCs w:val="20"/>
                <w:lang w:eastAsia="es-GT"/>
              </w:rPr>
            </w:pPr>
            <w:proofErr w:type="spellStart"/>
            <w:r w:rsidRPr="008D2969">
              <w:rPr>
                <w:rFonts w:asciiTheme="majorHAnsi" w:eastAsia="Times New Roman" w:hAnsiTheme="majorHAnsi" w:cstheme="majorHAnsi"/>
                <w:bCs/>
                <w:color w:val="000000"/>
                <w:sz w:val="20"/>
                <w:szCs w:val="20"/>
                <w:lang w:eastAsia="es-GT"/>
              </w:rPr>
              <w:t>Sipakapense</w:t>
            </w:r>
            <w:proofErr w:type="spellEnd"/>
          </w:p>
        </w:tc>
        <w:tc>
          <w:tcPr>
            <w:tcW w:w="322" w:type="dxa"/>
          </w:tcPr>
          <w:p w14:paraId="5CD68E96" w14:textId="77777777" w:rsidR="000371E4" w:rsidRPr="008D2969" w:rsidRDefault="000371E4" w:rsidP="00881FD0">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r>
      <w:tr w:rsidR="000371E4" w:rsidRPr="008D2969" w14:paraId="3042FCA3" w14:textId="77777777" w:rsidTr="00881FD0">
        <w:trPr>
          <w:trHeight w:val="287"/>
        </w:trPr>
        <w:tc>
          <w:tcPr>
            <w:tcW w:w="3466" w:type="dxa"/>
          </w:tcPr>
          <w:p w14:paraId="776CBA1A" w14:textId="77777777" w:rsidR="000371E4" w:rsidRPr="008D2969" w:rsidRDefault="000371E4" w:rsidP="00881FD0">
            <w:pPr>
              <w:rPr>
                <w:rFonts w:asciiTheme="majorHAnsi" w:eastAsia="Times New Roman" w:hAnsiTheme="majorHAnsi" w:cstheme="majorHAnsi"/>
                <w:bCs/>
                <w:sz w:val="18"/>
                <w:szCs w:val="18"/>
                <w:lang w:eastAsia="es-GT"/>
              </w:rPr>
            </w:pPr>
            <w:r w:rsidRPr="008D2969">
              <w:rPr>
                <w:rFonts w:asciiTheme="majorHAnsi" w:eastAsia="Times New Roman" w:hAnsiTheme="majorHAnsi" w:cstheme="majorHAnsi"/>
                <w:sz w:val="18"/>
                <w:szCs w:val="18"/>
                <w:lang w:eastAsia="es-GT"/>
              </w:rPr>
              <w:t>NO INDICA</w:t>
            </w:r>
          </w:p>
        </w:tc>
        <w:tc>
          <w:tcPr>
            <w:tcW w:w="399" w:type="dxa"/>
          </w:tcPr>
          <w:p w14:paraId="212C6E95" w14:textId="77777777" w:rsidR="000371E4" w:rsidRPr="008D2969" w:rsidRDefault="000371E4" w:rsidP="00881FD0">
            <w:pPr>
              <w:rPr>
                <w:rFonts w:asciiTheme="majorHAnsi" w:eastAsia="Times New Roman" w:hAnsiTheme="majorHAnsi" w:cstheme="majorHAnsi"/>
                <w:bCs/>
                <w:color w:val="000000"/>
                <w:sz w:val="18"/>
                <w:szCs w:val="18"/>
                <w:lang w:eastAsia="es-GT"/>
              </w:rPr>
            </w:pPr>
            <w:r w:rsidRPr="008D2969">
              <w:rPr>
                <w:rFonts w:asciiTheme="majorHAnsi" w:eastAsia="Times New Roman" w:hAnsiTheme="majorHAnsi" w:cstheme="majorHAnsi"/>
                <w:bCs/>
                <w:color w:val="000000"/>
                <w:sz w:val="18"/>
                <w:szCs w:val="18"/>
                <w:lang w:eastAsia="es-GT"/>
              </w:rPr>
              <w:t>0</w:t>
            </w:r>
          </w:p>
        </w:tc>
        <w:tc>
          <w:tcPr>
            <w:tcW w:w="1361" w:type="dxa"/>
          </w:tcPr>
          <w:p w14:paraId="409B1CC6" w14:textId="77777777" w:rsidR="000371E4" w:rsidRPr="008D2969" w:rsidRDefault="000371E4" w:rsidP="00881FD0">
            <w:pPr>
              <w:jc w:val="center"/>
              <w:rPr>
                <w:rFonts w:asciiTheme="majorHAnsi" w:eastAsia="Times New Roman" w:hAnsiTheme="majorHAnsi" w:cstheme="majorHAnsi"/>
                <w:bCs/>
                <w:color w:val="000000"/>
                <w:sz w:val="18"/>
                <w:szCs w:val="18"/>
                <w:lang w:eastAsia="es-GT"/>
              </w:rPr>
            </w:pPr>
            <w:proofErr w:type="spellStart"/>
            <w:r w:rsidRPr="008D2969">
              <w:rPr>
                <w:rFonts w:asciiTheme="majorHAnsi" w:eastAsia="Times New Roman" w:hAnsiTheme="majorHAnsi" w:cstheme="majorHAnsi"/>
                <w:bCs/>
                <w:color w:val="000000"/>
                <w:sz w:val="18"/>
                <w:szCs w:val="18"/>
                <w:lang w:eastAsia="es-GT"/>
              </w:rPr>
              <w:t>Ch’orti</w:t>
            </w:r>
            <w:proofErr w:type="spellEnd"/>
          </w:p>
        </w:tc>
        <w:tc>
          <w:tcPr>
            <w:tcW w:w="419" w:type="dxa"/>
          </w:tcPr>
          <w:p w14:paraId="19ABBF2F" w14:textId="77777777" w:rsidR="000371E4" w:rsidRPr="008D2969" w:rsidRDefault="000371E4" w:rsidP="00881FD0">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c>
          <w:tcPr>
            <w:tcW w:w="1517" w:type="dxa"/>
          </w:tcPr>
          <w:p w14:paraId="6CD22D16" w14:textId="77777777" w:rsidR="000371E4" w:rsidRPr="008D2969" w:rsidRDefault="000371E4" w:rsidP="00881FD0">
            <w:pPr>
              <w:jc w:val="center"/>
              <w:rPr>
                <w:rFonts w:asciiTheme="majorHAnsi" w:eastAsia="Times New Roman" w:hAnsiTheme="majorHAnsi" w:cstheme="majorHAnsi"/>
                <w:bCs/>
                <w:color w:val="000000"/>
                <w:sz w:val="16"/>
                <w:szCs w:val="16"/>
                <w:lang w:eastAsia="es-GT"/>
              </w:rPr>
            </w:pPr>
            <w:proofErr w:type="spellStart"/>
            <w:r w:rsidRPr="008D2969">
              <w:rPr>
                <w:rFonts w:asciiTheme="majorHAnsi" w:eastAsia="Times New Roman" w:hAnsiTheme="majorHAnsi" w:cstheme="majorHAnsi"/>
                <w:bCs/>
                <w:color w:val="000000"/>
                <w:sz w:val="16"/>
                <w:szCs w:val="16"/>
                <w:lang w:eastAsia="es-GT"/>
              </w:rPr>
              <w:t>Popti</w:t>
            </w:r>
            <w:proofErr w:type="spellEnd"/>
            <w:r w:rsidRPr="008D2969">
              <w:rPr>
                <w:rFonts w:asciiTheme="majorHAnsi" w:eastAsia="Times New Roman" w:hAnsiTheme="majorHAnsi" w:cstheme="majorHAnsi"/>
                <w:bCs/>
                <w:color w:val="000000"/>
                <w:sz w:val="16"/>
                <w:szCs w:val="16"/>
                <w:lang w:eastAsia="es-GT"/>
              </w:rPr>
              <w:t xml:space="preserve"> (</w:t>
            </w:r>
            <w:proofErr w:type="spellStart"/>
            <w:proofErr w:type="gramStart"/>
            <w:r w:rsidRPr="008D2969">
              <w:rPr>
                <w:rFonts w:asciiTheme="majorHAnsi" w:eastAsia="Times New Roman" w:hAnsiTheme="majorHAnsi" w:cstheme="majorHAnsi"/>
                <w:bCs/>
                <w:color w:val="000000"/>
                <w:sz w:val="16"/>
                <w:szCs w:val="16"/>
                <w:lang w:eastAsia="es-GT"/>
              </w:rPr>
              <w:t>Jakalteko</w:t>
            </w:r>
            <w:proofErr w:type="spellEnd"/>
            <w:r w:rsidRPr="008D2969">
              <w:rPr>
                <w:rFonts w:asciiTheme="majorHAnsi" w:eastAsia="Times New Roman" w:hAnsiTheme="majorHAnsi" w:cstheme="majorHAnsi"/>
                <w:bCs/>
                <w:color w:val="000000"/>
                <w:sz w:val="16"/>
                <w:szCs w:val="16"/>
                <w:lang w:eastAsia="es-GT"/>
              </w:rPr>
              <w:t xml:space="preserve"> )</w:t>
            </w:r>
            <w:proofErr w:type="gramEnd"/>
          </w:p>
        </w:tc>
        <w:tc>
          <w:tcPr>
            <w:tcW w:w="318" w:type="dxa"/>
          </w:tcPr>
          <w:p w14:paraId="56189BFA" w14:textId="77777777" w:rsidR="000371E4" w:rsidRPr="008D2969" w:rsidRDefault="000371E4" w:rsidP="00881FD0">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c>
          <w:tcPr>
            <w:tcW w:w="1629" w:type="dxa"/>
          </w:tcPr>
          <w:p w14:paraId="0924B0BF" w14:textId="77777777" w:rsidR="000371E4" w:rsidRPr="008D2969" w:rsidRDefault="000371E4" w:rsidP="00881FD0">
            <w:pPr>
              <w:jc w:val="center"/>
              <w:rPr>
                <w:rFonts w:asciiTheme="majorHAnsi" w:eastAsia="Times New Roman" w:hAnsiTheme="majorHAnsi" w:cstheme="majorHAnsi"/>
                <w:bCs/>
                <w:color w:val="000000"/>
                <w:sz w:val="18"/>
                <w:szCs w:val="18"/>
                <w:lang w:eastAsia="es-GT"/>
              </w:rPr>
            </w:pPr>
            <w:proofErr w:type="spellStart"/>
            <w:r w:rsidRPr="008D2969">
              <w:rPr>
                <w:rFonts w:asciiTheme="majorHAnsi" w:eastAsia="Times New Roman" w:hAnsiTheme="majorHAnsi" w:cstheme="majorHAnsi"/>
                <w:bCs/>
                <w:color w:val="000000"/>
                <w:sz w:val="18"/>
                <w:szCs w:val="18"/>
                <w:lang w:eastAsia="es-GT"/>
              </w:rPr>
              <w:t>Tektiteko</w:t>
            </w:r>
            <w:proofErr w:type="spellEnd"/>
          </w:p>
        </w:tc>
        <w:tc>
          <w:tcPr>
            <w:tcW w:w="322" w:type="dxa"/>
          </w:tcPr>
          <w:p w14:paraId="5F9D4A94" w14:textId="77777777" w:rsidR="000371E4" w:rsidRPr="008D2969" w:rsidRDefault="000371E4" w:rsidP="00881FD0">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r>
      <w:tr w:rsidR="000371E4" w:rsidRPr="008D2969" w14:paraId="4E7C4E1D" w14:textId="77777777" w:rsidTr="00881FD0">
        <w:trPr>
          <w:trHeight w:val="287"/>
        </w:trPr>
        <w:tc>
          <w:tcPr>
            <w:tcW w:w="3466" w:type="dxa"/>
          </w:tcPr>
          <w:p w14:paraId="14E2D022" w14:textId="77777777" w:rsidR="000371E4" w:rsidRPr="008D2969" w:rsidRDefault="000371E4" w:rsidP="00881FD0">
            <w:pPr>
              <w:jc w:val="center"/>
              <w:rPr>
                <w:rFonts w:asciiTheme="majorHAnsi" w:eastAsia="Times New Roman" w:hAnsiTheme="majorHAnsi" w:cstheme="majorHAnsi"/>
                <w:bCs/>
                <w:sz w:val="20"/>
                <w:szCs w:val="20"/>
                <w:lang w:eastAsia="es-GT"/>
              </w:rPr>
            </w:pPr>
          </w:p>
        </w:tc>
        <w:tc>
          <w:tcPr>
            <w:tcW w:w="399" w:type="dxa"/>
          </w:tcPr>
          <w:p w14:paraId="5C5776CD" w14:textId="77777777" w:rsidR="000371E4" w:rsidRPr="008D2969" w:rsidRDefault="000371E4" w:rsidP="00881FD0">
            <w:pPr>
              <w:jc w:val="center"/>
              <w:rPr>
                <w:rFonts w:asciiTheme="majorHAnsi" w:eastAsia="Times New Roman" w:hAnsiTheme="majorHAnsi" w:cstheme="majorHAnsi"/>
                <w:bCs/>
                <w:color w:val="000000"/>
                <w:sz w:val="20"/>
                <w:szCs w:val="20"/>
                <w:lang w:eastAsia="es-GT"/>
              </w:rPr>
            </w:pPr>
          </w:p>
        </w:tc>
        <w:tc>
          <w:tcPr>
            <w:tcW w:w="1361" w:type="dxa"/>
          </w:tcPr>
          <w:p w14:paraId="22757722" w14:textId="77777777" w:rsidR="000371E4" w:rsidRPr="008D2969" w:rsidRDefault="000371E4" w:rsidP="00881FD0">
            <w:pPr>
              <w:jc w:val="center"/>
              <w:rPr>
                <w:rFonts w:asciiTheme="majorHAnsi" w:eastAsia="Times New Roman" w:hAnsiTheme="majorHAnsi" w:cstheme="majorHAnsi"/>
                <w:bCs/>
                <w:color w:val="000000"/>
                <w:sz w:val="18"/>
                <w:szCs w:val="18"/>
                <w:lang w:eastAsia="es-GT"/>
              </w:rPr>
            </w:pPr>
            <w:r w:rsidRPr="008D2969">
              <w:rPr>
                <w:rFonts w:asciiTheme="majorHAnsi" w:eastAsia="Times New Roman" w:hAnsiTheme="majorHAnsi" w:cstheme="majorHAnsi"/>
                <w:bCs/>
                <w:color w:val="000000"/>
                <w:sz w:val="18"/>
                <w:szCs w:val="18"/>
                <w:lang w:eastAsia="es-GT"/>
              </w:rPr>
              <w:t>Chuj</w:t>
            </w:r>
          </w:p>
        </w:tc>
        <w:tc>
          <w:tcPr>
            <w:tcW w:w="419" w:type="dxa"/>
          </w:tcPr>
          <w:p w14:paraId="0F6812F8" w14:textId="77777777" w:rsidR="000371E4" w:rsidRPr="008D2969" w:rsidRDefault="000371E4" w:rsidP="00881FD0">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c>
          <w:tcPr>
            <w:tcW w:w="1517" w:type="dxa"/>
          </w:tcPr>
          <w:p w14:paraId="26AC6FBD" w14:textId="77777777" w:rsidR="000371E4" w:rsidRPr="008D2969" w:rsidRDefault="000371E4" w:rsidP="00881FD0">
            <w:pPr>
              <w:jc w:val="center"/>
              <w:rPr>
                <w:rFonts w:asciiTheme="majorHAnsi" w:eastAsia="Times New Roman" w:hAnsiTheme="majorHAnsi" w:cstheme="majorHAnsi"/>
                <w:bCs/>
                <w:color w:val="000000"/>
                <w:sz w:val="18"/>
                <w:szCs w:val="18"/>
                <w:lang w:eastAsia="es-GT"/>
              </w:rPr>
            </w:pPr>
            <w:proofErr w:type="spellStart"/>
            <w:r w:rsidRPr="008D2969">
              <w:rPr>
                <w:rFonts w:asciiTheme="majorHAnsi" w:eastAsia="Times New Roman" w:hAnsiTheme="majorHAnsi" w:cstheme="majorHAnsi"/>
                <w:bCs/>
                <w:color w:val="000000"/>
                <w:sz w:val="18"/>
                <w:szCs w:val="18"/>
                <w:lang w:eastAsia="es-GT"/>
              </w:rPr>
              <w:t>Pokoman</w:t>
            </w:r>
            <w:proofErr w:type="spellEnd"/>
          </w:p>
        </w:tc>
        <w:tc>
          <w:tcPr>
            <w:tcW w:w="318" w:type="dxa"/>
          </w:tcPr>
          <w:p w14:paraId="40476F9D" w14:textId="77777777" w:rsidR="000371E4" w:rsidRPr="008D2969" w:rsidRDefault="000371E4" w:rsidP="00881FD0">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c>
          <w:tcPr>
            <w:tcW w:w="1629" w:type="dxa"/>
          </w:tcPr>
          <w:p w14:paraId="0F91BE98" w14:textId="77777777" w:rsidR="000371E4" w:rsidRPr="008D2969" w:rsidRDefault="000371E4" w:rsidP="00881FD0">
            <w:pPr>
              <w:jc w:val="center"/>
              <w:rPr>
                <w:rFonts w:asciiTheme="majorHAnsi" w:eastAsia="Times New Roman" w:hAnsiTheme="majorHAnsi" w:cstheme="majorHAnsi"/>
                <w:bCs/>
                <w:color w:val="000000"/>
                <w:sz w:val="18"/>
                <w:szCs w:val="18"/>
                <w:lang w:eastAsia="es-GT"/>
              </w:rPr>
            </w:pPr>
            <w:proofErr w:type="spellStart"/>
            <w:r w:rsidRPr="008D2969">
              <w:rPr>
                <w:rFonts w:asciiTheme="majorHAnsi" w:eastAsia="Times New Roman" w:hAnsiTheme="majorHAnsi" w:cstheme="majorHAnsi"/>
                <w:bCs/>
                <w:color w:val="000000"/>
                <w:sz w:val="18"/>
                <w:szCs w:val="18"/>
                <w:lang w:eastAsia="es-GT"/>
              </w:rPr>
              <w:t>Tz’utujil</w:t>
            </w:r>
            <w:proofErr w:type="spellEnd"/>
          </w:p>
        </w:tc>
        <w:tc>
          <w:tcPr>
            <w:tcW w:w="322" w:type="dxa"/>
          </w:tcPr>
          <w:p w14:paraId="6549778D" w14:textId="77777777" w:rsidR="000371E4" w:rsidRPr="008D2969" w:rsidRDefault="000371E4" w:rsidP="00881FD0">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r>
      <w:tr w:rsidR="000371E4" w:rsidRPr="008D2969" w14:paraId="262C7EF8" w14:textId="77777777" w:rsidTr="00881FD0">
        <w:trPr>
          <w:trHeight w:val="287"/>
        </w:trPr>
        <w:tc>
          <w:tcPr>
            <w:tcW w:w="3466" w:type="dxa"/>
          </w:tcPr>
          <w:p w14:paraId="11CD8BF9" w14:textId="77777777" w:rsidR="000371E4" w:rsidRPr="008D2969" w:rsidRDefault="000371E4" w:rsidP="00881FD0">
            <w:pPr>
              <w:jc w:val="center"/>
              <w:rPr>
                <w:rFonts w:asciiTheme="majorHAnsi" w:eastAsia="Times New Roman" w:hAnsiTheme="majorHAnsi" w:cstheme="majorHAnsi"/>
                <w:bCs/>
                <w:color w:val="000000"/>
                <w:sz w:val="20"/>
                <w:szCs w:val="20"/>
                <w:lang w:eastAsia="es-GT"/>
              </w:rPr>
            </w:pPr>
          </w:p>
        </w:tc>
        <w:tc>
          <w:tcPr>
            <w:tcW w:w="399" w:type="dxa"/>
          </w:tcPr>
          <w:p w14:paraId="157F9658" w14:textId="77777777" w:rsidR="000371E4" w:rsidRPr="008D2969" w:rsidRDefault="000371E4" w:rsidP="00881FD0">
            <w:pPr>
              <w:jc w:val="center"/>
              <w:rPr>
                <w:rFonts w:asciiTheme="majorHAnsi" w:eastAsia="Times New Roman" w:hAnsiTheme="majorHAnsi" w:cstheme="majorHAnsi"/>
                <w:bCs/>
                <w:color w:val="000000"/>
                <w:sz w:val="20"/>
                <w:szCs w:val="20"/>
                <w:lang w:eastAsia="es-GT"/>
              </w:rPr>
            </w:pPr>
          </w:p>
        </w:tc>
        <w:tc>
          <w:tcPr>
            <w:tcW w:w="1361" w:type="dxa"/>
          </w:tcPr>
          <w:p w14:paraId="5AB75B00" w14:textId="77777777" w:rsidR="000371E4" w:rsidRPr="008D2969" w:rsidRDefault="000371E4" w:rsidP="00881FD0">
            <w:pPr>
              <w:jc w:val="center"/>
              <w:rPr>
                <w:rFonts w:asciiTheme="majorHAnsi" w:eastAsia="Times New Roman" w:hAnsiTheme="majorHAnsi" w:cstheme="majorHAnsi"/>
                <w:bCs/>
                <w:color w:val="000000"/>
                <w:sz w:val="18"/>
                <w:szCs w:val="18"/>
                <w:lang w:eastAsia="es-GT"/>
              </w:rPr>
            </w:pPr>
            <w:r w:rsidRPr="008D2969">
              <w:rPr>
                <w:rFonts w:asciiTheme="majorHAnsi" w:eastAsia="Times New Roman" w:hAnsiTheme="majorHAnsi" w:cstheme="majorHAnsi"/>
                <w:bCs/>
                <w:color w:val="000000"/>
                <w:sz w:val="18"/>
                <w:szCs w:val="18"/>
                <w:lang w:eastAsia="es-GT"/>
              </w:rPr>
              <w:t>Itzá</w:t>
            </w:r>
          </w:p>
        </w:tc>
        <w:tc>
          <w:tcPr>
            <w:tcW w:w="419" w:type="dxa"/>
          </w:tcPr>
          <w:p w14:paraId="472AEF35" w14:textId="77777777" w:rsidR="000371E4" w:rsidRPr="008D2969" w:rsidRDefault="000371E4" w:rsidP="00881FD0">
            <w:pP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 xml:space="preserve">  0</w:t>
            </w:r>
          </w:p>
        </w:tc>
        <w:tc>
          <w:tcPr>
            <w:tcW w:w="1517" w:type="dxa"/>
          </w:tcPr>
          <w:p w14:paraId="5527A6C9" w14:textId="77777777" w:rsidR="000371E4" w:rsidRPr="008D2969" w:rsidRDefault="000371E4" w:rsidP="00881FD0">
            <w:pPr>
              <w:jc w:val="center"/>
              <w:rPr>
                <w:rFonts w:asciiTheme="majorHAnsi" w:eastAsia="Times New Roman" w:hAnsiTheme="majorHAnsi" w:cstheme="majorHAnsi"/>
                <w:bCs/>
                <w:color w:val="000000"/>
                <w:sz w:val="18"/>
                <w:szCs w:val="18"/>
                <w:lang w:eastAsia="es-GT"/>
              </w:rPr>
            </w:pPr>
            <w:proofErr w:type="spellStart"/>
            <w:r w:rsidRPr="008D2969">
              <w:rPr>
                <w:rFonts w:asciiTheme="majorHAnsi" w:eastAsia="Times New Roman" w:hAnsiTheme="majorHAnsi" w:cstheme="majorHAnsi"/>
                <w:bCs/>
                <w:color w:val="000000"/>
                <w:sz w:val="18"/>
                <w:szCs w:val="18"/>
                <w:lang w:eastAsia="es-GT"/>
              </w:rPr>
              <w:t>Poqomchi</w:t>
            </w:r>
            <w:proofErr w:type="spellEnd"/>
            <w:r w:rsidRPr="008D2969">
              <w:rPr>
                <w:rFonts w:asciiTheme="majorHAnsi" w:eastAsia="Times New Roman" w:hAnsiTheme="majorHAnsi" w:cstheme="majorHAnsi"/>
                <w:bCs/>
                <w:color w:val="000000"/>
                <w:sz w:val="18"/>
                <w:szCs w:val="18"/>
                <w:lang w:eastAsia="es-GT"/>
              </w:rPr>
              <w:t>’</w:t>
            </w:r>
          </w:p>
        </w:tc>
        <w:tc>
          <w:tcPr>
            <w:tcW w:w="318" w:type="dxa"/>
          </w:tcPr>
          <w:p w14:paraId="6D364163" w14:textId="77777777" w:rsidR="000371E4" w:rsidRPr="008D2969" w:rsidRDefault="000371E4" w:rsidP="00881FD0">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c>
          <w:tcPr>
            <w:tcW w:w="1629" w:type="dxa"/>
          </w:tcPr>
          <w:p w14:paraId="55776109" w14:textId="77777777" w:rsidR="000371E4" w:rsidRPr="008D2969" w:rsidRDefault="000371E4" w:rsidP="00881FD0">
            <w:pPr>
              <w:jc w:val="center"/>
              <w:rPr>
                <w:rFonts w:asciiTheme="majorHAnsi" w:eastAsia="Times New Roman" w:hAnsiTheme="majorHAnsi" w:cstheme="majorHAnsi"/>
                <w:bCs/>
                <w:color w:val="000000"/>
                <w:sz w:val="18"/>
                <w:szCs w:val="18"/>
                <w:lang w:eastAsia="es-GT"/>
              </w:rPr>
            </w:pPr>
            <w:proofErr w:type="spellStart"/>
            <w:r w:rsidRPr="008D2969">
              <w:rPr>
                <w:rFonts w:asciiTheme="majorHAnsi" w:eastAsia="Times New Roman" w:hAnsiTheme="majorHAnsi" w:cstheme="majorHAnsi"/>
                <w:bCs/>
                <w:color w:val="000000"/>
                <w:sz w:val="18"/>
                <w:szCs w:val="18"/>
                <w:lang w:eastAsia="es-GT"/>
              </w:rPr>
              <w:t>Uspanteko</w:t>
            </w:r>
            <w:proofErr w:type="spellEnd"/>
          </w:p>
        </w:tc>
        <w:tc>
          <w:tcPr>
            <w:tcW w:w="322" w:type="dxa"/>
          </w:tcPr>
          <w:p w14:paraId="5FD269AA" w14:textId="77777777" w:rsidR="000371E4" w:rsidRPr="008D2969" w:rsidRDefault="000371E4" w:rsidP="00881FD0">
            <w:pP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r>
      <w:tr w:rsidR="000371E4" w:rsidRPr="008D2969" w14:paraId="53C0D3BD" w14:textId="77777777" w:rsidTr="00881FD0">
        <w:trPr>
          <w:trHeight w:val="287"/>
        </w:trPr>
        <w:tc>
          <w:tcPr>
            <w:tcW w:w="3466" w:type="dxa"/>
          </w:tcPr>
          <w:p w14:paraId="140FAC44" w14:textId="77777777" w:rsidR="000371E4" w:rsidRPr="008D2969" w:rsidRDefault="000371E4" w:rsidP="00881FD0">
            <w:pPr>
              <w:rPr>
                <w:rFonts w:asciiTheme="majorHAnsi" w:eastAsia="Times New Roman" w:hAnsiTheme="majorHAnsi" w:cstheme="majorHAnsi"/>
                <w:bCs/>
                <w:color w:val="000000"/>
                <w:sz w:val="18"/>
                <w:szCs w:val="18"/>
                <w:lang w:eastAsia="es-GT"/>
              </w:rPr>
            </w:pPr>
            <w:proofErr w:type="gramStart"/>
            <w:r w:rsidRPr="008D2969">
              <w:rPr>
                <w:rFonts w:asciiTheme="majorHAnsi" w:eastAsia="Times New Roman" w:hAnsiTheme="majorHAnsi" w:cstheme="majorHAnsi"/>
                <w:sz w:val="18"/>
                <w:szCs w:val="18"/>
                <w:lang w:eastAsia="es-GT"/>
              </w:rPr>
              <w:t>TOTAL</w:t>
            </w:r>
            <w:proofErr w:type="gramEnd"/>
            <w:r w:rsidRPr="008D2969">
              <w:rPr>
                <w:rFonts w:asciiTheme="majorHAnsi" w:eastAsia="Times New Roman" w:hAnsiTheme="majorHAnsi" w:cstheme="majorHAnsi"/>
                <w:sz w:val="18"/>
                <w:szCs w:val="18"/>
                <w:lang w:eastAsia="es-GT"/>
              </w:rPr>
              <w:t xml:space="preserve"> PERSONAS ATENDIDAS</w:t>
            </w:r>
          </w:p>
        </w:tc>
        <w:tc>
          <w:tcPr>
            <w:tcW w:w="399" w:type="dxa"/>
          </w:tcPr>
          <w:p w14:paraId="38505AB6" w14:textId="77777777" w:rsidR="000371E4" w:rsidRPr="008D2969" w:rsidRDefault="000371E4" w:rsidP="00881FD0">
            <w:pP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13</w:t>
            </w:r>
          </w:p>
        </w:tc>
        <w:tc>
          <w:tcPr>
            <w:tcW w:w="1361" w:type="dxa"/>
          </w:tcPr>
          <w:p w14:paraId="7DB4BFD2" w14:textId="77777777" w:rsidR="000371E4" w:rsidRPr="008D2969" w:rsidRDefault="000371E4" w:rsidP="00881FD0">
            <w:pPr>
              <w:jc w:val="center"/>
              <w:rPr>
                <w:rFonts w:asciiTheme="majorHAnsi" w:eastAsia="Times New Roman" w:hAnsiTheme="majorHAnsi" w:cstheme="majorHAnsi"/>
                <w:bCs/>
                <w:color w:val="000000"/>
                <w:sz w:val="18"/>
                <w:szCs w:val="18"/>
                <w:lang w:eastAsia="es-GT"/>
              </w:rPr>
            </w:pPr>
            <w:r w:rsidRPr="008D2969">
              <w:rPr>
                <w:rFonts w:asciiTheme="majorHAnsi" w:eastAsia="Times New Roman" w:hAnsiTheme="majorHAnsi" w:cstheme="majorHAnsi"/>
                <w:bCs/>
                <w:color w:val="000000"/>
                <w:sz w:val="18"/>
                <w:szCs w:val="18"/>
                <w:lang w:eastAsia="es-GT"/>
              </w:rPr>
              <w:t>Ixil</w:t>
            </w:r>
          </w:p>
        </w:tc>
        <w:tc>
          <w:tcPr>
            <w:tcW w:w="419" w:type="dxa"/>
          </w:tcPr>
          <w:p w14:paraId="1A2FD4FA" w14:textId="77777777" w:rsidR="000371E4" w:rsidRPr="008D2969" w:rsidRDefault="000371E4" w:rsidP="00881FD0">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c>
          <w:tcPr>
            <w:tcW w:w="1517" w:type="dxa"/>
          </w:tcPr>
          <w:p w14:paraId="380A2DB3" w14:textId="77777777" w:rsidR="000371E4" w:rsidRPr="008D2969" w:rsidRDefault="000371E4" w:rsidP="00881FD0">
            <w:pPr>
              <w:jc w:val="center"/>
              <w:rPr>
                <w:rFonts w:asciiTheme="majorHAnsi" w:eastAsia="Times New Roman" w:hAnsiTheme="majorHAnsi" w:cstheme="majorHAnsi"/>
                <w:bCs/>
                <w:color w:val="000000"/>
                <w:sz w:val="18"/>
                <w:szCs w:val="18"/>
                <w:lang w:eastAsia="es-GT"/>
              </w:rPr>
            </w:pPr>
            <w:proofErr w:type="spellStart"/>
            <w:r w:rsidRPr="008D2969">
              <w:rPr>
                <w:rFonts w:asciiTheme="majorHAnsi" w:eastAsia="Times New Roman" w:hAnsiTheme="majorHAnsi" w:cstheme="majorHAnsi"/>
                <w:bCs/>
                <w:color w:val="000000"/>
                <w:sz w:val="18"/>
                <w:szCs w:val="18"/>
                <w:lang w:eastAsia="es-GT"/>
              </w:rPr>
              <w:t>Q’anjob’al</w:t>
            </w:r>
            <w:proofErr w:type="spellEnd"/>
          </w:p>
        </w:tc>
        <w:tc>
          <w:tcPr>
            <w:tcW w:w="318" w:type="dxa"/>
          </w:tcPr>
          <w:p w14:paraId="7987EC50" w14:textId="77777777" w:rsidR="000371E4" w:rsidRPr="008D2969" w:rsidRDefault="000371E4" w:rsidP="00881FD0">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c>
          <w:tcPr>
            <w:tcW w:w="1629" w:type="dxa"/>
          </w:tcPr>
          <w:p w14:paraId="6E81B36B" w14:textId="77777777" w:rsidR="000371E4" w:rsidRPr="008D2969" w:rsidRDefault="000371E4" w:rsidP="00881FD0">
            <w:pPr>
              <w:jc w:val="center"/>
              <w:rPr>
                <w:rFonts w:asciiTheme="majorHAnsi" w:eastAsia="Times New Roman" w:hAnsiTheme="majorHAnsi" w:cstheme="majorHAnsi"/>
                <w:bCs/>
                <w:color w:val="000000"/>
                <w:sz w:val="20"/>
                <w:szCs w:val="20"/>
                <w:lang w:eastAsia="es-GT"/>
              </w:rPr>
            </w:pPr>
            <w:proofErr w:type="spellStart"/>
            <w:r w:rsidRPr="008D2969">
              <w:rPr>
                <w:rFonts w:asciiTheme="majorHAnsi" w:eastAsia="Times New Roman" w:hAnsiTheme="majorHAnsi" w:cstheme="majorHAnsi"/>
                <w:bCs/>
                <w:color w:val="000000"/>
                <w:sz w:val="20"/>
                <w:szCs w:val="20"/>
                <w:lang w:eastAsia="es-GT"/>
              </w:rPr>
              <w:t>Awakateco</w:t>
            </w:r>
            <w:proofErr w:type="spellEnd"/>
          </w:p>
        </w:tc>
        <w:tc>
          <w:tcPr>
            <w:tcW w:w="322" w:type="dxa"/>
          </w:tcPr>
          <w:p w14:paraId="00CD018B" w14:textId="77777777" w:rsidR="000371E4" w:rsidRPr="008D2969" w:rsidRDefault="000371E4" w:rsidP="00881FD0">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r>
      <w:tr w:rsidR="000371E4" w:rsidRPr="008D2969" w14:paraId="42999E4C" w14:textId="77777777" w:rsidTr="00881FD0">
        <w:trPr>
          <w:trHeight w:val="70"/>
        </w:trPr>
        <w:tc>
          <w:tcPr>
            <w:tcW w:w="3466" w:type="dxa"/>
          </w:tcPr>
          <w:p w14:paraId="2787D3E0" w14:textId="77777777" w:rsidR="000371E4" w:rsidRPr="008D2969" w:rsidRDefault="000371E4" w:rsidP="00881FD0">
            <w:pPr>
              <w:rPr>
                <w:rFonts w:asciiTheme="majorHAnsi" w:eastAsia="Times New Roman" w:hAnsiTheme="majorHAnsi" w:cstheme="majorHAnsi"/>
                <w:sz w:val="18"/>
                <w:szCs w:val="18"/>
                <w:lang w:eastAsia="es-GT"/>
              </w:rPr>
            </w:pPr>
          </w:p>
        </w:tc>
        <w:tc>
          <w:tcPr>
            <w:tcW w:w="399" w:type="dxa"/>
          </w:tcPr>
          <w:p w14:paraId="20D811FE" w14:textId="77777777" w:rsidR="000371E4" w:rsidRPr="008D2969" w:rsidRDefault="000371E4" w:rsidP="00881FD0">
            <w:pPr>
              <w:rPr>
                <w:rFonts w:asciiTheme="majorHAnsi" w:eastAsia="Times New Roman" w:hAnsiTheme="majorHAnsi" w:cstheme="majorHAnsi"/>
                <w:bCs/>
                <w:color w:val="000000"/>
                <w:sz w:val="18"/>
                <w:szCs w:val="18"/>
                <w:lang w:eastAsia="es-GT"/>
              </w:rPr>
            </w:pPr>
          </w:p>
        </w:tc>
        <w:tc>
          <w:tcPr>
            <w:tcW w:w="1361" w:type="dxa"/>
          </w:tcPr>
          <w:p w14:paraId="1C36FA0B" w14:textId="77777777" w:rsidR="000371E4" w:rsidRPr="008D2969" w:rsidRDefault="000371E4" w:rsidP="00881FD0">
            <w:pPr>
              <w:jc w:val="center"/>
              <w:rPr>
                <w:rFonts w:asciiTheme="majorHAnsi" w:eastAsia="Times New Roman" w:hAnsiTheme="majorHAnsi" w:cstheme="majorHAnsi"/>
                <w:bCs/>
                <w:color w:val="000000"/>
                <w:sz w:val="18"/>
                <w:szCs w:val="18"/>
                <w:lang w:eastAsia="es-GT"/>
              </w:rPr>
            </w:pPr>
            <w:r w:rsidRPr="008D2969">
              <w:rPr>
                <w:rFonts w:asciiTheme="majorHAnsi" w:eastAsia="Times New Roman" w:hAnsiTheme="majorHAnsi" w:cstheme="majorHAnsi"/>
                <w:bCs/>
                <w:color w:val="000000"/>
                <w:sz w:val="18"/>
                <w:szCs w:val="18"/>
                <w:lang w:eastAsia="es-GT"/>
              </w:rPr>
              <w:t>Xinca</w:t>
            </w:r>
          </w:p>
        </w:tc>
        <w:tc>
          <w:tcPr>
            <w:tcW w:w="419" w:type="dxa"/>
          </w:tcPr>
          <w:p w14:paraId="04233764" w14:textId="77777777" w:rsidR="000371E4" w:rsidRPr="008D2969" w:rsidRDefault="000371E4" w:rsidP="00881FD0">
            <w:pPr>
              <w:jc w:val="center"/>
              <w:rPr>
                <w:rFonts w:asciiTheme="majorHAnsi" w:eastAsia="Times New Roman" w:hAnsiTheme="majorHAnsi" w:cstheme="majorHAnsi"/>
                <w:bCs/>
                <w:color w:val="000000"/>
                <w:sz w:val="20"/>
                <w:szCs w:val="20"/>
                <w:lang w:eastAsia="es-GT"/>
              </w:rPr>
            </w:pPr>
          </w:p>
        </w:tc>
        <w:tc>
          <w:tcPr>
            <w:tcW w:w="1517" w:type="dxa"/>
          </w:tcPr>
          <w:p w14:paraId="56109E11" w14:textId="77777777" w:rsidR="000371E4" w:rsidRPr="008D2969" w:rsidRDefault="000371E4" w:rsidP="00881FD0">
            <w:pPr>
              <w:jc w:val="center"/>
              <w:rPr>
                <w:rFonts w:asciiTheme="majorHAnsi" w:eastAsia="Times New Roman" w:hAnsiTheme="majorHAnsi" w:cstheme="majorHAnsi"/>
                <w:bCs/>
                <w:color w:val="000000"/>
                <w:sz w:val="18"/>
                <w:szCs w:val="18"/>
                <w:lang w:eastAsia="es-GT"/>
              </w:rPr>
            </w:pPr>
            <w:r w:rsidRPr="008D2969">
              <w:rPr>
                <w:rFonts w:asciiTheme="majorHAnsi" w:eastAsia="Times New Roman" w:hAnsiTheme="majorHAnsi" w:cstheme="majorHAnsi"/>
                <w:bCs/>
                <w:color w:val="000000"/>
                <w:sz w:val="18"/>
                <w:szCs w:val="18"/>
                <w:lang w:eastAsia="es-GT"/>
              </w:rPr>
              <w:t>Garífuna</w:t>
            </w:r>
          </w:p>
        </w:tc>
        <w:tc>
          <w:tcPr>
            <w:tcW w:w="318" w:type="dxa"/>
          </w:tcPr>
          <w:p w14:paraId="568CC87E" w14:textId="77777777" w:rsidR="000371E4" w:rsidRPr="008D2969" w:rsidRDefault="000371E4" w:rsidP="00881FD0">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c>
          <w:tcPr>
            <w:tcW w:w="1629" w:type="dxa"/>
          </w:tcPr>
          <w:p w14:paraId="71F46D33" w14:textId="77777777" w:rsidR="000371E4" w:rsidRPr="008D2969" w:rsidRDefault="000371E4" w:rsidP="00881FD0">
            <w:pPr>
              <w:jc w:val="center"/>
              <w:rPr>
                <w:rFonts w:asciiTheme="majorHAnsi" w:eastAsia="Times New Roman" w:hAnsiTheme="majorHAnsi" w:cstheme="majorHAnsi"/>
                <w:bCs/>
                <w:color w:val="000000"/>
                <w:sz w:val="20"/>
                <w:szCs w:val="20"/>
                <w:lang w:eastAsia="es-GT"/>
              </w:rPr>
            </w:pPr>
            <w:proofErr w:type="spellStart"/>
            <w:r w:rsidRPr="008D2969">
              <w:rPr>
                <w:rFonts w:asciiTheme="majorHAnsi" w:eastAsia="Times New Roman" w:hAnsiTheme="majorHAnsi" w:cstheme="majorHAnsi"/>
                <w:bCs/>
                <w:color w:val="000000"/>
                <w:sz w:val="20"/>
                <w:szCs w:val="20"/>
                <w:lang w:eastAsia="es-GT"/>
              </w:rPr>
              <w:t>Jakalteco</w:t>
            </w:r>
            <w:proofErr w:type="spellEnd"/>
          </w:p>
        </w:tc>
        <w:tc>
          <w:tcPr>
            <w:tcW w:w="322" w:type="dxa"/>
          </w:tcPr>
          <w:p w14:paraId="490E3F27" w14:textId="77777777" w:rsidR="000371E4" w:rsidRPr="008D2969" w:rsidRDefault="000371E4" w:rsidP="00881FD0">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0</w:t>
            </w:r>
          </w:p>
        </w:tc>
      </w:tr>
      <w:tr w:rsidR="000371E4" w:rsidRPr="008D2969" w14:paraId="5CA2519A" w14:textId="77777777" w:rsidTr="00881FD0">
        <w:trPr>
          <w:trHeight w:val="287"/>
        </w:trPr>
        <w:tc>
          <w:tcPr>
            <w:tcW w:w="3466" w:type="dxa"/>
          </w:tcPr>
          <w:p w14:paraId="1A5AAF5D" w14:textId="77777777" w:rsidR="000371E4" w:rsidRPr="008D2969" w:rsidRDefault="000371E4" w:rsidP="00881FD0">
            <w:pPr>
              <w:rPr>
                <w:rFonts w:asciiTheme="majorHAnsi" w:eastAsia="Times New Roman" w:hAnsiTheme="majorHAnsi" w:cstheme="majorHAnsi"/>
                <w:sz w:val="18"/>
                <w:szCs w:val="18"/>
                <w:lang w:eastAsia="es-GT"/>
              </w:rPr>
            </w:pPr>
          </w:p>
        </w:tc>
        <w:tc>
          <w:tcPr>
            <w:tcW w:w="399" w:type="dxa"/>
          </w:tcPr>
          <w:p w14:paraId="24064FE3" w14:textId="77777777" w:rsidR="000371E4" w:rsidRPr="008D2969" w:rsidRDefault="000371E4" w:rsidP="00881FD0">
            <w:pPr>
              <w:rPr>
                <w:rFonts w:asciiTheme="majorHAnsi" w:eastAsia="Times New Roman" w:hAnsiTheme="majorHAnsi" w:cstheme="majorHAnsi"/>
                <w:bCs/>
                <w:color w:val="000000"/>
                <w:sz w:val="18"/>
                <w:szCs w:val="18"/>
                <w:lang w:eastAsia="es-GT"/>
              </w:rPr>
            </w:pPr>
          </w:p>
        </w:tc>
        <w:tc>
          <w:tcPr>
            <w:tcW w:w="1361" w:type="dxa"/>
          </w:tcPr>
          <w:p w14:paraId="21338DC9" w14:textId="77777777" w:rsidR="000371E4" w:rsidRPr="008D2969" w:rsidRDefault="000371E4" w:rsidP="00881FD0">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TOTAL</w:t>
            </w:r>
          </w:p>
        </w:tc>
        <w:tc>
          <w:tcPr>
            <w:tcW w:w="419" w:type="dxa"/>
          </w:tcPr>
          <w:p w14:paraId="51D31516" w14:textId="77777777" w:rsidR="000371E4" w:rsidRPr="008D2969" w:rsidRDefault="000371E4" w:rsidP="00881FD0">
            <w:pP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13</w:t>
            </w:r>
          </w:p>
        </w:tc>
        <w:tc>
          <w:tcPr>
            <w:tcW w:w="1517" w:type="dxa"/>
          </w:tcPr>
          <w:p w14:paraId="29DCC842" w14:textId="77777777" w:rsidR="000371E4" w:rsidRPr="008D2969" w:rsidRDefault="000371E4" w:rsidP="00881FD0">
            <w:pPr>
              <w:jc w:val="center"/>
              <w:rPr>
                <w:rFonts w:asciiTheme="majorHAnsi" w:eastAsia="Times New Roman" w:hAnsiTheme="majorHAnsi" w:cstheme="majorHAnsi"/>
                <w:bCs/>
                <w:color w:val="000000"/>
                <w:sz w:val="20"/>
                <w:szCs w:val="20"/>
                <w:lang w:eastAsia="es-GT"/>
              </w:rPr>
            </w:pPr>
            <w:r w:rsidRPr="008D2969">
              <w:rPr>
                <w:rFonts w:asciiTheme="majorHAnsi" w:eastAsia="Times New Roman" w:hAnsiTheme="majorHAnsi" w:cstheme="majorHAnsi"/>
                <w:bCs/>
                <w:color w:val="000000"/>
                <w:sz w:val="20"/>
                <w:szCs w:val="20"/>
                <w:lang w:eastAsia="es-GT"/>
              </w:rPr>
              <w:t>CASTELLANO</w:t>
            </w:r>
          </w:p>
        </w:tc>
        <w:tc>
          <w:tcPr>
            <w:tcW w:w="318" w:type="dxa"/>
          </w:tcPr>
          <w:p w14:paraId="15FB4899" w14:textId="77777777" w:rsidR="000371E4" w:rsidRPr="008D2969" w:rsidRDefault="000371E4" w:rsidP="00881FD0">
            <w:pPr>
              <w:jc w:val="center"/>
              <w:rPr>
                <w:rFonts w:asciiTheme="majorHAnsi" w:eastAsia="Times New Roman" w:hAnsiTheme="majorHAnsi" w:cstheme="majorHAnsi"/>
                <w:bCs/>
                <w:color w:val="000000"/>
                <w:sz w:val="20"/>
                <w:szCs w:val="20"/>
                <w:lang w:eastAsia="es-GT"/>
              </w:rPr>
            </w:pPr>
          </w:p>
        </w:tc>
        <w:tc>
          <w:tcPr>
            <w:tcW w:w="1629" w:type="dxa"/>
          </w:tcPr>
          <w:p w14:paraId="641CC708" w14:textId="77777777" w:rsidR="000371E4" w:rsidRPr="008D2969" w:rsidRDefault="000371E4" w:rsidP="00881FD0">
            <w:pPr>
              <w:jc w:val="center"/>
              <w:rPr>
                <w:rFonts w:asciiTheme="majorHAnsi" w:eastAsia="Times New Roman" w:hAnsiTheme="majorHAnsi" w:cstheme="majorHAnsi"/>
                <w:bCs/>
                <w:color w:val="000000"/>
                <w:sz w:val="20"/>
                <w:szCs w:val="20"/>
                <w:lang w:eastAsia="es-GT"/>
              </w:rPr>
            </w:pPr>
          </w:p>
        </w:tc>
        <w:tc>
          <w:tcPr>
            <w:tcW w:w="322" w:type="dxa"/>
          </w:tcPr>
          <w:p w14:paraId="3F0C799D" w14:textId="77777777" w:rsidR="000371E4" w:rsidRPr="008D2969" w:rsidRDefault="000371E4" w:rsidP="00881FD0">
            <w:pPr>
              <w:jc w:val="center"/>
              <w:rPr>
                <w:rFonts w:asciiTheme="majorHAnsi" w:eastAsia="Times New Roman" w:hAnsiTheme="majorHAnsi" w:cstheme="majorHAnsi"/>
                <w:bCs/>
                <w:color w:val="000000"/>
                <w:sz w:val="20"/>
                <w:szCs w:val="20"/>
                <w:lang w:eastAsia="es-GT"/>
              </w:rPr>
            </w:pPr>
          </w:p>
        </w:tc>
      </w:tr>
    </w:tbl>
    <w:p w14:paraId="5A216B6B" w14:textId="77777777" w:rsidR="000371E4" w:rsidRPr="008D2969" w:rsidRDefault="000371E4" w:rsidP="000371E4">
      <w:pPr>
        <w:jc w:val="both"/>
        <w:rPr>
          <w:rFonts w:asciiTheme="majorHAnsi" w:eastAsia="Batang" w:hAnsiTheme="majorHAnsi" w:cstheme="majorHAnsi"/>
          <w:b/>
          <w:sz w:val="28"/>
        </w:rPr>
      </w:pPr>
      <w:r w:rsidRPr="008D2969">
        <w:rPr>
          <w:rFonts w:asciiTheme="majorHAnsi" w:eastAsia="Batang" w:hAnsiTheme="majorHAnsi" w:cstheme="majorHAnsi"/>
          <w:b/>
          <w:sz w:val="28"/>
        </w:rPr>
        <w:t xml:space="preserve">    </w:t>
      </w:r>
    </w:p>
    <w:p w14:paraId="4F22C5FB" w14:textId="77777777" w:rsidR="000371E4" w:rsidRDefault="000371E4" w:rsidP="000371E4">
      <w:pPr>
        <w:jc w:val="both"/>
        <w:rPr>
          <w:rFonts w:asciiTheme="majorHAnsi" w:eastAsia="Batang" w:hAnsiTheme="majorHAnsi" w:cstheme="majorHAnsi"/>
          <w:b/>
          <w:sz w:val="24"/>
          <w:szCs w:val="20"/>
        </w:rPr>
      </w:pPr>
      <w:r w:rsidRPr="008D2969">
        <w:rPr>
          <w:rFonts w:asciiTheme="majorHAnsi" w:eastAsia="Batang" w:hAnsiTheme="majorHAnsi" w:cstheme="majorHAnsi"/>
          <w:b/>
          <w:sz w:val="24"/>
          <w:szCs w:val="20"/>
        </w:rPr>
        <w:t>“Las entidades e instituciones del Estado deberán mantener informe actualizado sobre los datos relacionados con la pertenencia sociolingüística de los usuarios de sus servicios, a efecto de adecuar la presentación de los mismos”.</w:t>
      </w:r>
    </w:p>
    <w:p w14:paraId="74B3DABE" w14:textId="77777777" w:rsidR="000371E4" w:rsidRPr="008D2969" w:rsidRDefault="000371E4" w:rsidP="000371E4">
      <w:pPr>
        <w:jc w:val="both"/>
        <w:rPr>
          <w:rFonts w:asciiTheme="majorHAnsi" w:eastAsia="Batang" w:hAnsiTheme="majorHAnsi" w:cstheme="majorHAnsi"/>
          <w:b/>
          <w:sz w:val="24"/>
          <w:szCs w:val="20"/>
        </w:rPr>
      </w:pPr>
    </w:p>
    <w:p w14:paraId="4399968A" w14:textId="77777777" w:rsidR="000371E4" w:rsidRPr="008D2969" w:rsidRDefault="000371E4" w:rsidP="000371E4">
      <w:pPr>
        <w:rPr>
          <w:rFonts w:asciiTheme="majorHAnsi" w:hAnsiTheme="majorHAnsi" w:cstheme="majorHAnsi"/>
          <w:sz w:val="16"/>
          <w:szCs w:val="16"/>
        </w:rPr>
      </w:pPr>
      <w:r w:rsidRPr="008D2969">
        <w:rPr>
          <w:rFonts w:asciiTheme="majorHAnsi" w:hAnsiTheme="majorHAnsi" w:cstheme="majorHAnsi"/>
          <w:noProof/>
          <w:sz w:val="16"/>
          <w:szCs w:val="16"/>
          <w:lang w:val="es-ES" w:eastAsia="es-ES"/>
        </w:rPr>
        <w:drawing>
          <wp:anchor distT="0" distB="0" distL="114300" distR="114300" simplePos="0" relativeHeight="251713536" behindDoc="0" locked="0" layoutInCell="1" allowOverlap="1" wp14:anchorId="5CA12222" wp14:editId="2CA74D9E">
            <wp:simplePos x="0" y="0"/>
            <wp:positionH relativeFrom="margin">
              <wp:align>left</wp:align>
            </wp:positionH>
            <wp:positionV relativeFrom="paragraph">
              <wp:posOffset>6985</wp:posOffset>
            </wp:positionV>
            <wp:extent cx="5958840" cy="1344705"/>
            <wp:effectExtent l="0" t="0" r="3810" b="8255"/>
            <wp:wrapNone/>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p>
    <w:p w14:paraId="76310FB6" w14:textId="77777777" w:rsidR="000371E4" w:rsidRPr="008D2969" w:rsidRDefault="000371E4" w:rsidP="000371E4">
      <w:pPr>
        <w:rPr>
          <w:rFonts w:asciiTheme="majorHAnsi" w:hAnsiTheme="majorHAnsi" w:cstheme="majorHAnsi"/>
          <w:sz w:val="16"/>
          <w:szCs w:val="16"/>
        </w:rPr>
      </w:pPr>
    </w:p>
    <w:p w14:paraId="5334A251" w14:textId="1D36B909" w:rsidR="000371E4" w:rsidRDefault="000371E4" w:rsidP="000371E4">
      <w:pPr>
        <w:rPr>
          <w:rFonts w:asciiTheme="majorHAnsi" w:hAnsiTheme="majorHAnsi" w:cstheme="majorHAnsi"/>
          <w:sz w:val="16"/>
          <w:szCs w:val="16"/>
        </w:rPr>
      </w:pPr>
    </w:p>
    <w:p w14:paraId="57654078" w14:textId="62673041" w:rsidR="000371E4" w:rsidRDefault="000371E4" w:rsidP="000371E4">
      <w:pPr>
        <w:rPr>
          <w:rFonts w:asciiTheme="majorHAnsi" w:hAnsiTheme="majorHAnsi" w:cstheme="majorHAnsi"/>
          <w:sz w:val="16"/>
          <w:szCs w:val="16"/>
        </w:rPr>
      </w:pPr>
    </w:p>
    <w:p w14:paraId="2BB326B3" w14:textId="12E068E3" w:rsidR="000371E4" w:rsidRDefault="000371E4" w:rsidP="000371E4">
      <w:pPr>
        <w:rPr>
          <w:rFonts w:asciiTheme="majorHAnsi" w:hAnsiTheme="majorHAnsi" w:cstheme="majorHAnsi"/>
          <w:sz w:val="16"/>
          <w:szCs w:val="16"/>
        </w:rPr>
      </w:pPr>
    </w:p>
    <w:p w14:paraId="4624875C" w14:textId="0269A56C" w:rsidR="000371E4" w:rsidRDefault="000371E4" w:rsidP="000371E4">
      <w:pPr>
        <w:rPr>
          <w:rFonts w:asciiTheme="majorHAnsi" w:hAnsiTheme="majorHAnsi" w:cstheme="majorHAnsi"/>
          <w:sz w:val="16"/>
          <w:szCs w:val="16"/>
        </w:rPr>
      </w:pPr>
    </w:p>
    <w:p w14:paraId="29FBE146" w14:textId="3EFE0762" w:rsidR="000371E4" w:rsidRDefault="000371E4" w:rsidP="000371E4">
      <w:pPr>
        <w:rPr>
          <w:rFonts w:asciiTheme="majorHAnsi" w:hAnsiTheme="majorHAnsi" w:cstheme="majorHAnsi"/>
          <w:sz w:val="16"/>
          <w:szCs w:val="16"/>
        </w:rPr>
      </w:pPr>
    </w:p>
    <w:p w14:paraId="326E19FD" w14:textId="44E7BB27" w:rsidR="000371E4" w:rsidRDefault="000371E4" w:rsidP="000371E4">
      <w:pPr>
        <w:rPr>
          <w:rFonts w:asciiTheme="majorHAnsi" w:hAnsiTheme="majorHAnsi" w:cstheme="majorHAnsi"/>
          <w:sz w:val="16"/>
          <w:szCs w:val="16"/>
        </w:rPr>
      </w:pPr>
    </w:p>
    <w:p w14:paraId="0903A282" w14:textId="77777777" w:rsidR="000371E4" w:rsidRPr="008D2969" w:rsidRDefault="000371E4" w:rsidP="000371E4">
      <w:pPr>
        <w:rPr>
          <w:rFonts w:asciiTheme="majorHAnsi" w:hAnsiTheme="majorHAnsi" w:cstheme="majorHAnsi"/>
          <w:sz w:val="16"/>
          <w:szCs w:val="16"/>
        </w:rPr>
      </w:pPr>
    </w:p>
    <w:p w14:paraId="2543D82A" w14:textId="77777777" w:rsidR="000371E4" w:rsidRPr="008D2969" w:rsidRDefault="000371E4" w:rsidP="000371E4">
      <w:pPr>
        <w:rPr>
          <w:rFonts w:asciiTheme="majorHAnsi" w:hAnsiTheme="majorHAnsi" w:cstheme="majorHAnsi"/>
          <w:sz w:val="16"/>
          <w:szCs w:val="16"/>
        </w:rPr>
      </w:pPr>
    </w:p>
    <w:p w14:paraId="36C89BD3" w14:textId="77777777" w:rsidR="000371E4" w:rsidRPr="008D2969" w:rsidRDefault="000371E4" w:rsidP="000371E4">
      <w:pPr>
        <w:rPr>
          <w:rFonts w:asciiTheme="majorHAnsi" w:hAnsiTheme="majorHAnsi" w:cstheme="majorHAnsi"/>
          <w:sz w:val="16"/>
          <w:szCs w:val="16"/>
        </w:rPr>
      </w:pPr>
    </w:p>
    <w:p w14:paraId="490EBBF4" w14:textId="77777777" w:rsidR="000371E4" w:rsidRDefault="000371E4" w:rsidP="000371E4">
      <w:pPr>
        <w:rPr>
          <w:rFonts w:asciiTheme="majorHAnsi" w:hAnsiTheme="majorHAnsi" w:cstheme="majorHAnsi"/>
          <w:sz w:val="16"/>
          <w:szCs w:val="16"/>
        </w:rPr>
      </w:pPr>
    </w:p>
    <w:p w14:paraId="554D525C" w14:textId="77777777" w:rsidR="000371E4" w:rsidRPr="008D2969" w:rsidRDefault="000371E4" w:rsidP="000371E4">
      <w:pPr>
        <w:rPr>
          <w:rFonts w:asciiTheme="majorHAnsi" w:hAnsiTheme="majorHAnsi" w:cstheme="majorHAnsi"/>
          <w:sz w:val="16"/>
          <w:szCs w:val="16"/>
        </w:rPr>
      </w:pPr>
    </w:p>
    <w:p w14:paraId="125D81A5" w14:textId="77777777" w:rsidR="000371E4" w:rsidRPr="008D2969" w:rsidRDefault="000371E4" w:rsidP="000371E4">
      <w:pPr>
        <w:rPr>
          <w:rFonts w:asciiTheme="majorHAnsi" w:hAnsiTheme="majorHAnsi" w:cstheme="majorHAnsi"/>
          <w:sz w:val="16"/>
          <w:szCs w:val="16"/>
        </w:rPr>
      </w:pPr>
      <w:r w:rsidRPr="008D2969">
        <w:rPr>
          <w:rFonts w:asciiTheme="majorHAnsi" w:hAnsiTheme="majorHAnsi" w:cstheme="majorHAnsi"/>
          <w:noProof/>
          <w:sz w:val="16"/>
          <w:szCs w:val="16"/>
          <w:lang w:val="es-ES" w:eastAsia="es-ES"/>
        </w:rPr>
        <w:drawing>
          <wp:anchor distT="0" distB="0" distL="114300" distR="114300" simplePos="0" relativeHeight="251714560" behindDoc="0" locked="0" layoutInCell="1" allowOverlap="1" wp14:anchorId="29596304" wp14:editId="65386844">
            <wp:simplePos x="0" y="0"/>
            <wp:positionH relativeFrom="margin">
              <wp:align>left</wp:align>
            </wp:positionH>
            <wp:positionV relativeFrom="paragraph">
              <wp:posOffset>8890</wp:posOffset>
            </wp:positionV>
            <wp:extent cx="5958840" cy="1677670"/>
            <wp:effectExtent l="0" t="0" r="3810" b="17780"/>
            <wp:wrapNone/>
            <wp:docPr id="13" name="Gráfico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page">
              <wp14:pctWidth>0</wp14:pctWidth>
            </wp14:sizeRelH>
            <wp14:sizeRelV relativeFrom="page">
              <wp14:pctHeight>0</wp14:pctHeight>
            </wp14:sizeRelV>
          </wp:anchor>
        </w:drawing>
      </w:r>
    </w:p>
    <w:p w14:paraId="284351D6" w14:textId="05408C61" w:rsidR="000371E4" w:rsidRDefault="000371E4" w:rsidP="000371E4">
      <w:pPr>
        <w:rPr>
          <w:rFonts w:asciiTheme="majorHAnsi" w:hAnsiTheme="majorHAnsi" w:cstheme="majorHAnsi"/>
          <w:sz w:val="16"/>
          <w:szCs w:val="16"/>
        </w:rPr>
      </w:pPr>
    </w:p>
    <w:p w14:paraId="18562B99" w14:textId="3CD35590" w:rsidR="000371E4" w:rsidRDefault="000371E4" w:rsidP="000371E4">
      <w:pPr>
        <w:rPr>
          <w:rFonts w:asciiTheme="majorHAnsi" w:hAnsiTheme="majorHAnsi" w:cstheme="majorHAnsi"/>
          <w:sz w:val="16"/>
          <w:szCs w:val="16"/>
        </w:rPr>
      </w:pPr>
    </w:p>
    <w:p w14:paraId="67E37CC6" w14:textId="77777777" w:rsidR="000371E4" w:rsidRPr="008D2969" w:rsidRDefault="000371E4" w:rsidP="000371E4">
      <w:pPr>
        <w:rPr>
          <w:rFonts w:asciiTheme="majorHAnsi" w:hAnsiTheme="majorHAnsi" w:cstheme="majorHAnsi"/>
          <w:sz w:val="16"/>
          <w:szCs w:val="16"/>
        </w:rPr>
      </w:pPr>
    </w:p>
    <w:p w14:paraId="39A74FBE" w14:textId="32DBAA7A" w:rsidR="000371E4" w:rsidRDefault="000371E4" w:rsidP="000371E4">
      <w:pPr>
        <w:jc w:val="right"/>
        <w:rPr>
          <w:rFonts w:asciiTheme="majorHAnsi" w:hAnsiTheme="majorHAnsi" w:cstheme="majorHAnsi"/>
          <w:sz w:val="16"/>
          <w:szCs w:val="16"/>
        </w:rPr>
      </w:pPr>
    </w:p>
    <w:p w14:paraId="3027E31D" w14:textId="77777777" w:rsidR="000371E4" w:rsidRPr="008D2969" w:rsidRDefault="000371E4" w:rsidP="000371E4">
      <w:pPr>
        <w:jc w:val="right"/>
        <w:rPr>
          <w:rFonts w:asciiTheme="majorHAnsi" w:hAnsiTheme="majorHAnsi" w:cstheme="majorHAnsi"/>
          <w:sz w:val="16"/>
          <w:szCs w:val="16"/>
        </w:rPr>
      </w:pPr>
    </w:p>
    <w:p w14:paraId="62AAED0F" w14:textId="77777777" w:rsidR="000371E4" w:rsidRPr="008D2969" w:rsidRDefault="000371E4" w:rsidP="000371E4">
      <w:pPr>
        <w:jc w:val="center"/>
        <w:rPr>
          <w:rFonts w:asciiTheme="majorHAnsi" w:eastAsia="Calibri" w:hAnsiTheme="majorHAnsi" w:cstheme="majorHAnsi"/>
          <w:b/>
          <w:bCs/>
          <w:color w:val="2E74B5"/>
          <w:sz w:val="16"/>
          <w:szCs w:val="16"/>
          <w:lang w:eastAsia="es-GT"/>
        </w:rPr>
      </w:pPr>
    </w:p>
    <w:p w14:paraId="52554BC3" w14:textId="77777777" w:rsidR="000371E4" w:rsidRPr="008D2969" w:rsidRDefault="000371E4" w:rsidP="000371E4">
      <w:pPr>
        <w:jc w:val="center"/>
        <w:rPr>
          <w:rFonts w:asciiTheme="majorHAnsi" w:eastAsia="Calibri" w:hAnsiTheme="majorHAnsi" w:cstheme="majorHAnsi"/>
          <w:b/>
          <w:bCs/>
          <w:color w:val="2E74B5"/>
          <w:sz w:val="16"/>
          <w:szCs w:val="16"/>
          <w:lang w:eastAsia="es-GT"/>
        </w:rPr>
      </w:pPr>
    </w:p>
    <w:p w14:paraId="2D486696" w14:textId="77777777" w:rsidR="000371E4" w:rsidRPr="008D2969" w:rsidRDefault="000371E4" w:rsidP="000371E4">
      <w:pPr>
        <w:jc w:val="center"/>
        <w:rPr>
          <w:rFonts w:asciiTheme="majorHAnsi" w:eastAsia="Calibri" w:hAnsiTheme="majorHAnsi" w:cstheme="majorHAnsi"/>
          <w:b/>
          <w:bCs/>
          <w:color w:val="2E74B5"/>
          <w:sz w:val="16"/>
          <w:szCs w:val="16"/>
          <w:lang w:eastAsia="es-GT"/>
        </w:rPr>
      </w:pPr>
    </w:p>
    <w:p w14:paraId="4D944DCD" w14:textId="77777777" w:rsidR="000371E4" w:rsidRPr="008D2969" w:rsidRDefault="000371E4" w:rsidP="000371E4">
      <w:pPr>
        <w:jc w:val="center"/>
        <w:rPr>
          <w:rFonts w:asciiTheme="majorHAnsi" w:eastAsia="Calibri" w:hAnsiTheme="majorHAnsi" w:cstheme="majorHAnsi"/>
          <w:b/>
          <w:bCs/>
          <w:color w:val="2E74B5"/>
          <w:sz w:val="16"/>
          <w:szCs w:val="16"/>
          <w:lang w:eastAsia="es-GT"/>
        </w:rPr>
      </w:pPr>
    </w:p>
    <w:p w14:paraId="4D798BFC" w14:textId="77777777" w:rsidR="000371E4" w:rsidRPr="008D2969" w:rsidRDefault="000371E4" w:rsidP="000371E4">
      <w:pPr>
        <w:jc w:val="center"/>
        <w:rPr>
          <w:rFonts w:asciiTheme="majorHAnsi" w:eastAsia="Calibri" w:hAnsiTheme="majorHAnsi" w:cstheme="majorHAnsi"/>
          <w:b/>
          <w:bCs/>
          <w:color w:val="2E74B5"/>
          <w:sz w:val="16"/>
          <w:szCs w:val="16"/>
          <w:lang w:eastAsia="es-GT"/>
        </w:rPr>
      </w:pPr>
    </w:p>
    <w:p w14:paraId="4AFC2C92" w14:textId="77777777" w:rsidR="000371E4" w:rsidRPr="008D2969" w:rsidRDefault="000371E4" w:rsidP="000371E4">
      <w:pPr>
        <w:jc w:val="center"/>
        <w:rPr>
          <w:rFonts w:asciiTheme="majorHAnsi" w:eastAsia="Calibri" w:hAnsiTheme="majorHAnsi" w:cstheme="majorHAnsi"/>
          <w:b/>
          <w:bCs/>
          <w:color w:val="2E74B5"/>
          <w:sz w:val="16"/>
          <w:szCs w:val="16"/>
          <w:lang w:eastAsia="es-GT"/>
        </w:rPr>
      </w:pPr>
    </w:p>
    <w:p w14:paraId="4746B7B4" w14:textId="77777777" w:rsidR="000371E4" w:rsidRPr="008D2969" w:rsidRDefault="000371E4" w:rsidP="000371E4">
      <w:pPr>
        <w:jc w:val="center"/>
        <w:rPr>
          <w:rFonts w:asciiTheme="majorHAnsi" w:eastAsia="Calibri" w:hAnsiTheme="majorHAnsi" w:cstheme="majorHAnsi"/>
          <w:b/>
          <w:bCs/>
          <w:color w:val="2E74B5"/>
          <w:sz w:val="16"/>
          <w:szCs w:val="16"/>
          <w:lang w:eastAsia="es-GT"/>
        </w:rPr>
      </w:pPr>
    </w:p>
    <w:p w14:paraId="7F0245FC" w14:textId="77777777" w:rsidR="000371E4" w:rsidRPr="008D2969" w:rsidRDefault="000371E4" w:rsidP="000371E4">
      <w:pPr>
        <w:rPr>
          <w:rFonts w:asciiTheme="majorHAnsi" w:eastAsia="Calibri" w:hAnsiTheme="majorHAnsi" w:cstheme="majorHAnsi"/>
          <w:b/>
          <w:bCs/>
          <w:color w:val="2E74B5"/>
          <w:sz w:val="12"/>
          <w:szCs w:val="12"/>
          <w:lang w:eastAsia="es-GT"/>
        </w:rPr>
      </w:pPr>
    </w:p>
    <w:p w14:paraId="47E64295" w14:textId="7743326F" w:rsidR="000371E4" w:rsidRDefault="000371E4" w:rsidP="000371E4">
      <w:pPr>
        <w:rPr>
          <w:rFonts w:asciiTheme="majorHAnsi" w:eastAsia="Calibri" w:hAnsiTheme="majorHAnsi" w:cstheme="majorHAnsi"/>
          <w:b/>
          <w:bCs/>
          <w:color w:val="2E74B5"/>
          <w:sz w:val="12"/>
          <w:szCs w:val="12"/>
          <w:lang w:eastAsia="es-GT"/>
        </w:rPr>
      </w:pPr>
    </w:p>
    <w:p w14:paraId="67F2CA94" w14:textId="68526C26" w:rsidR="00CF1499" w:rsidRDefault="00CF1499" w:rsidP="000371E4">
      <w:pPr>
        <w:rPr>
          <w:rFonts w:asciiTheme="majorHAnsi" w:eastAsia="Calibri" w:hAnsiTheme="majorHAnsi" w:cstheme="majorHAnsi"/>
          <w:b/>
          <w:bCs/>
          <w:color w:val="2E74B5"/>
          <w:sz w:val="12"/>
          <w:szCs w:val="12"/>
          <w:lang w:eastAsia="es-GT"/>
        </w:rPr>
      </w:pPr>
    </w:p>
    <w:p w14:paraId="09C604B3" w14:textId="0CAF05D2" w:rsidR="00CF1499" w:rsidRDefault="00CF1499" w:rsidP="000371E4">
      <w:pPr>
        <w:rPr>
          <w:rFonts w:asciiTheme="majorHAnsi" w:eastAsia="Calibri" w:hAnsiTheme="majorHAnsi" w:cstheme="majorHAnsi"/>
          <w:b/>
          <w:bCs/>
          <w:color w:val="2E74B5"/>
          <w:sz w:val="12"/>
          <w:szCs w:val="12"/>
          <w:lang w:eastAsia="es-GT"/>
        </w:rPr>
      </w:pPr>
    </w:p>
    <w:p w14:paraId="317F0502" w14:textId="77777777" w:rsidR="00CF1499" w:rsidRDefault="00CF1499" w:rsidP="000371E4">
      <w:pPr>
        <w:rPr>
          <w:rFonts w:asciiTheme="majorHAnsi" w:eastAsia="Calibri" w:hAnsiTheme="majorHAnsi" w:cstheme="majorHAnsi"/>
          <w:b/>
          <w:bCs/>
          <w:color w:val="000000" w:themeColor="text1"/>
          <w:sz w:val="16"/>
          <w:szCs w:val="12"/>
          <w:lang w:eastAsia="es-GT"/>
        </w:rPr>
      </w:pPr>
    </w:p>
    <w:p w14:paraId="5EF4B4BB" w14:textId="77777777" w:rsidR="000371E4" w:rsidRPr="008D2969" w:rsidRDefault="000371E4" w:rsidP="000371E4">
      <w:pPr>
        <w:rPr>
          <w:rFonts w:asciiTheme="majorHAnsi" w:eastAsia="Calibri" w:hAnsiTheme="majorHAnsi" w:cstheme="majorHAnsi"/>
          <w:b/>
          <w:bCs/>
          <w:color w:val="000000" w:themeColor="text1"/>
          <w:sz w:val="16"/>
          <w:szCs w:val="12"/>
          <w:lang w:eastAsia="es-GT"/>
        </w:rPr>
      </w:pPr>
    </w:p>
    <w:p w14:paraId="2F1AF5FE" w14:textId="77777777" w:rsidR="000371E4" w:rsidRPr="008D2969" w:rsidRDefault="000371E4" w:rsidP="000371E4">
      <w:pPr>
        <w:jc w:val="center"/>
        <w:rPr>
          <w:rFonts w:asciiTheme="majorHAnsi" w:eastAsia="Calibri" w:hAnsiTheme="majorHAnsi" w:cstheme="majorHAnsi"/>
          <w:b/>
          <w:bCs/>
          <w:color w:val="000000" w:themeColor="text1"/>
          <w:sz w:val="16"/>
          <w:szCs w:val="12"/>
          <w:lang w:eastAsia="es-GT"/>
        </w:rPr>
      </w:pPr>
      <w:r w:rsidRPr="008D2969">
        <w:rPr>
          <w:rFonts w:asciiTheme="majorHAnsi" w:eastAsia="Calibri" w:hAnsiTheme="majorHAnsi" w:cstheme="majorHAnsi"/>
          <w:b/>
          <w:bCs/>
          <w:color w:val="000000" w:themeColor="text1"/>
          <w:sz w:val="16"/>
          <w:szCs w:val="12"/>
          <w:lang w:eastAsia="es-GT"/>
        </w:rPr>
        <w:t xml:space="preserve">Licda. Olga </w:t>
      </w:r>
      <w:bookmarkStart w:id="0" w:name="_Hlk94690962"/>
      <w:r w:rsidRPr="008D2969">
        <w:rPr>
          <w:rFonts w:asciiTheme="majorHAnsi" w:eastAsia="Calibri" w:hAnsiTheme="majorHAnsi" w:cstheme="majorHAnsi"/>
          <w:b/>
          <w:bCs/>
          <w:color w:val="000000" w:themeColor="text1"/>
          <w:sz w:val="16"/>
          <w:szCs w:val="12"/>
          <w:lang w:eastAsia="es-GT"/>
        </w:rPr>
        <w:t>Leticia Flores Roque</w:t>
      </w:r>
    </w:p>
    <w:p w14:paraId="385BEAE3" w14:textId="77777777" w:rsidR="000371E4" w:rsidRPr="008D2969" w:rsidRDefault="000371E4" w:rsidP="000371E4">
      <w:pPr>
        <w:jc w:val="center"/>
        <w:rPr>
          <w:rFonts w:asciiTheme="majorHAnsi" w:eastAsia="Calibri" w:hAnsiTheme="majorHAnsi" w:cstheme="majorHAnsi"/>
          <w:color w:val="000000" w:themeColor="text1"/>
          <w:sz w:val="16"/>
          <w:szCs w:val="12"/>
          <w:lang w:eastAsia="es-GT"/>
        </w:rPr>
      </w:pPr>
      <w:r w:rsidRPr="008D2969">
        <w:rPr>
          <w:rFonts w:asciiTheme="majorHAnsi" w:eastAsia="Calibri" w:hAnsiTheme="majorHAnsi" w:cstheme="majorHAnsi"/>
          <w:b/>
          <w:bCs/>
          <w:color w:val="000000" w:themeColor="text1"/>
          <w:sz w:val="16"/>
          <w:szCs w:val="12"/>
          <w:lang w:eastAsia="es-GT"/>
        </w:rPr>
        <w:t>Departamento de Recursos Humanos</w:t>
      </w:r>
    </w:p>
    <w:p w14:paraId="394EE999" w14:textId="77777777" w:rsidR="000371E4" w:rsidRPr="008D2969" w:rsidRDefault="000371E4" w:rsidP="000371E4">
      <w:pPr>
        <w:jc w:val="center"/>
        <w:rPr>
          <w:rFonts w:asciiTheme="majorHAnsi" w:eastAsia="Calibri" w:hAnsiTheme="majorHAnsi" w:cstheme="majorHAnsi"/>
          <w:color w:val="000000" w:themeColor="text1"/>
          <w:sz w:val="16"/>
          <w:szCs w:val="12"/>
          <w:lang w:eastAsia="es-GT"/>
        </w:rPr>
      </w:pPr>
      <w:r w:rsidRPr="008D2969">
        <w:rPr>
          <w:rFonts w:asciiTheme="majorHAnsi" w:eastAsia="Calibri" w:hAnsiTheme="majorHAnsi" w:cstheme="majorHAnsi"/>
          <w:color w:val="000000" w:themeColor="text1"/>
          <w:sz w:val="16"/>
          <w:szCs w:val="12"/>
          <w:lang w:eastAsia="es-GT"/>
        </w:rPr>
        <w:t xml:space="preserve">Unidad Ejecutora de Conservación Vial – COVIAL- </w:t>
      </w:r>
    </w:p>
    <w:p w14:paraId="236451F9" w14:textId="77777777" w:rsidR="000371E4" w:rsidRPr="008D2969" w:rsidRDefault="000371E4" w:rsidP="000371E4">
      <w:pPr>
        <w:jc w:val="center"/>
        <w:rPr>
          <w:rFonts w:asciiTheme="majorHAnsi" w:eastAsia="Calibri" w:hAnsiTheme="majorHAnsi" w:cstheme="majorHAnsi"/>
          <w:color w:val="000000" w:themeColor="text1"/>
          <w:sz w:val="16"/>
          <w:szCs w:val="12"/>
          <w:lang w:eastAsia="es-GT"/>
        </w:rPr>
      </w:pPr>
      <w:r w:rsidRPr="008D2969">
        <w:rPr>
          <w:rFonts w:asciiTheme="majorHAnsi" w:eastAsia="Calibri" w:hAnsiTheme="majorHAnsi" w:cstheme="majorHAnsi"/>
          <w:color w:val="000000" w:themeColor="text1"/>
          <w:sz w:val="16"/>
          <w:szCs w:val="12"/>
          <w:lang w:eastAsia="es-GT"/>
        </w:rPr>
        <w:t>Ministerio de Comunicaciones, Infraestructura y Vivienda</w:t>
      </w:r>
    </w:p>
    <w:p w14:paraId="5AA98A8F" w14:textId="77777777" w:rsidR="000371E4" w:rsidRPr="008D2969" w:rsidRDefault="000371E4" w:rsidP="000371E4">
      <w:pPr>
        <w:jc w:val="center"/>
        <w:rPr>
          <w:rFonts w:asciiTheme="majorHAnsi" w:eastAsia="Calibri" w:hAnsiTheme="majorHAnsi" w:cstheme="majorHAnsi"/>
          <w:color w:val="000000" w:themeColor="text1"/>
          <w:sz w:val="16"/>
          <w:szCs w:val="12"/>
          <w:lang w:eastAsia="es-GT"/>
        </w:rPr>
      </w:pPr>
      <w:r w:rsidRPr="008D2969">
        <w:rPr>
          <w:rFonts w:asciiTheme="majorHAnsi" w:eastAsia="Calibri" w:hAnsiTheme="majorHAnsi" w:cstheme="majorHAnsi"/>
          <w:color w:val="000000" w:themeColor="text1"/>
          <w:sz w:val="16"/>
          <w:szCs w:val="12"/>
          <w:lang w:eastAsia="es-GT"/>
        </w:rPr>
        <w:t>7ª. Calle y 7ª. Avenida Salón 7, Modulo 5 Finca Nacional la Aurora, Zona 13</w:t>
      </w:r>
      <w:bookmarkEnd w:id="0"/>
    </w:p>
    <w:p w14:paraId="35356645" w14:textId="77777777" w:rsidR="000371E4" w:rsidRPr="008D2969" w:rsidRDefault="000371E4" w:rsidP="000371E4">
      <w:pPr>
        <w:ind w:left="-284"/>
        <w:jc w:val="center"/>
        <w:rPr>
          <w:rFonts w:asciiTheme="majorHAnsi" w:eastAsia="Calibri" w:hAnsiTheme="majorHAnsi" w:cstheme="majorHAnsi"/>
          <w:color w:val="000000" w:themeColor="text1"/>
          <w:sz w:val="16"/>
          <w:szCs w:val="12"/>
          <w:lang w:eastAsia="es-GT"/>
        </w:rPr>
      </w:pPr>
      <w:r w:rsidRPr="008D2969">
        <w:rPr>
          <w:rFonts w:asciiTheme="majorHAnsi" w:eastAsia="Calibri" w:hAnsiTheme="majorHAnsi" w:cstheme="majorHAnsi"/>
          <w:color w:val="000000" w:themeColor="text1"/>
          <w:sz w:val="16"/>
          <w:szCs w:val="12"/>
          <w:lang w:eastAsia="es-GT"/>
        </w:rPr>
        <w:t>Tel.: 2245-1717 Ext.: 220</w:t>
      </w:r>
    </w:p>
    <w:p w14:paraId="0ADA9E0D" w14:textId="77777777" w:rsidR="000371E4" w:rsidRDefault="000371E4" w:rsidP="007D2F13">
      <w:pPr>
        <w:pStyle w:val="Sinespaciado"/>
        <w:jc w:val="center"/>
        <w:rPr>
          <w:b/>
          <w:sz w:val="28"/>
          <w:u w:val="single"/>
        </w:rPr>
      </w:pPr>
    </w:p>
    <w:p w14:paraId="3FA336BD" w14:textId="77777777" w:rsidR="00CF1499" w:rsidRDefault="00CF1499" w:rsidP="00CF1499">
      <w:pPr>
        <w:pStyle w:val="Sinespaciado"/>
        <w:rPr>
          <w:b/>
          <w:sz w:val="28"/>
          <w:u w:val="single"/>
        </w:rPr>
      </w:pPr>
    </w:p>
    <w:p w14:paraId="04919227" w14:textId="0CFB1036" w:rsidR="007D2F13" w:rsidRPr="00E116CD" w:rsidRDefault="007D2F13" w:rsidP="007D2F13">
      <w:pPr>
        <w:pStyle w:val="Sinespaciado"/>
        <w:jc w:val="center"/>
        <w:rPr>
          <w:b/>
          <w:sz w:val="28"/>
          <w:u w:val="single"/>
        </w:rPr>
      </w:pPr>
      <w:r w:rsidRPr="00E116CD">
        <w:rPr>
          <w:b/>
          <w:sz w:val="28"/>
          <w:u w:val="single"/>
        </w:rPr>
        <w:lastRenderedPageBreak/>
        <w:t>MINISTERIO DE COMUNICACIONES, INFRAESTRUCTURA Y VIVIENDA</w:t>
      </w:r>
    </w:p>
    <w:p w14:paraId="2CA862FD" w14:textId="2AB570AD" w:rsidR="007D2F13" w:rsidRPr="007D2F13" w:rsidRDefault="007D2F13" w:rsidP="007D2F13">
      <w:pPr>
        <w:pStyle w:val="Sinespaciado"/>
        <w:jc w:val="center"/>
        <w:rPr>
          <w:b/>
          <w:sz w:val="28"/>
        </w:rPr>
      </w:pPr>
      <w:r w:rsidRPr="00E116CD">
        <w:rPr>
          <w:b/>
          <w:sz w:val="28"/>
        </w:rPr>
        <w:t>UNIDAD EJECUTORA DE CONSERVACIÓN VIAL –COVIAL</w:t>
      </w:r>
      <w:r w:rsidR="00FF49F7" w:rsidRPr="00E116CD">
        <w:rPr>
          <w:b/>
          <w:sz w:val="28"/>
        </w:rPr>
        <w:t>–</w:t>
      </w:r>
    </w:p>
    <w:tbl>
      <w:tblPr>
        <w:tblStyle w:val="Tablaconcuadrcula"/>
        <w:tblW w:w="0" w:type="auto"/>
        <w:tblLook w:val="04A0" w:firstRow="1" w:lastRow="0" w:firstColumn="1" w:lastColumn="0" w:noHBand="0" w:noVBand="1"/>
      </w:tblPr>
      <w:tblGrid>
        <w:gridCol w:w="9397"/>
      </w:tblGrid>
      <w:tr w:rsidR="007D2F13" w:rsidRPr="007D2F13" w14:paraId="53125291" w14:textId="77777777" w:rsidTr="007D2F13">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2EA4D57" w14:textId="77777777" w:rsidR="007D2F13" w:rsidRPr="007D2F13" w:rsidRDefault="007D2F13" w:rsidP="007D2F13">
            <w:pPr>
              <w:pStyle w:val="Sinespaciado"/>
              <w:jc w:val="center"/>
              <w:rPr>
                <w:b/>
                <w:sz w:val="24"/>
                <w:szCs w:val="24"/>
              </w:rPr>
            </w:pPr>
            <w:r w:rsidRPr="007D2F13">
              <w:rPr>
                <w:b/>
                <w:sz w:val="24"/>
                <w:szCs w:val="24"/>
              </w:rPr>
              <w:t xml:space="preserve">INFORME ACTUALIZADO SOBRE LOS DATOS RELACIONADOS CON LA PERTENENCIA SOCIOLINGÜÍSTICA DE LOS USUARIOS QUE ACUDEN A LA UNIDAD EJECUTORA DE CONSERVACIÓN VIAL -COVIAL- A TRAVÉS DEL DEPARTAMENTO DE VISADO DE EXPEDIENTES.   </w:t>
            </w:r>
          </w:p>
          <w:p w14:paraId="01A5DCC0" w14:textId="584FE44F" w:rsidR="007D2F13" w:rsidRPr="007D2F13" w:rsidRDefault="00CF1499" w:rsidP="007D2F13">
            <w:pPr>
              <w:pStyle w:val="Sinespaciado"/>
              <w:jc w:val="center"/>
              <w:rPr>
                <w:b/>
                <w:sz w:val="24"/>
                <w:szCs w:val="24"/>
              </w:rPr>
            </w:pPr>
            <w:r>
              <w:rPr>
                <w:b/>
                <w:sz w:val="24"/>
                <w:szCs w:val="24"/>
              </w:rPr>
              <w:t>JULIO</w:t>
            </w:r>
            <w:r w:rsidR="007D2F13" w:rsidRPr="007D2F13">
              <w:rPr>
                <w:b/>
                <w:sz w:val="24"/>
                <w:szCs w:val="24"/>
              </w:rPr>
              <w:t xml:space="preserve"> 202</w:t>
            </w:r>
            <w:r w:rsidR="009624A1">
              <w:rPr>
                <w:b/>
                <w:sz w:val="24"/>
                <w:szCs w:val="24"/>
              </w:rPr>
              <w:t>3</w:t>
            </w:r>
          </w:p>
        </w:tc>
      </w:tr>
    </w:tbl>
    <w:p w14:paraId="00F673F3" w14:textId="4B54B21D" w:rsidR="007D2F13" w:rsidRPr="007D2F13" w:rsidRDefault="007D2F13" w:rsidP="007D2F13">
      <w:pPr>
        <w:pStyle w:val="Sinespaciado"/>
        <w:rPr>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7D2F13" w:rsidRPr="007D2F13" w14:paraId="02F722F2" w14:textId="77777777" w:rsidTr="007D2F13">
        <w:trPr>
          <w:trHeight w:val="1260"/>
        </w:trPr>
        <w:tc>
          <w:tcPr>
            <w:tcW w:w="2329" w:type="pct"/>
            <w:gridSpan w:val="2"/>
            <w:vMerge w:val="restart"/>
            <w:shd w:val="clear" w:color="auto" w:fill="auto"/>
            <w:vAlign w:val="center"/>
            <w:hideMark/>
          </w:tcPr>
          <w:p w14:paraId="09CAE61B" w14:textId="77777777" w:rsidR="007D2F13" w:rsidRPr="007D2F13" w:rsidRDefault="007D2F13" w:rsidP="007D2F13">
            <w:pPr>
              <w:jc w:val="center"/>
              <w:rPr>
                <w:rFonts w:ascii="Calibri" w:eastAsia="Times New Roman" w:hAnsi="Calibri" w:cs="Times New Roman"/>
                <w:b/>
                <w:bCs/>
                <w:color w:val="000000"/>
                <w:sz w:val="24"/>
                <w:szCs w:val="24"/>
                <w:lang w:eastAsia="es-GT"/>
              </w:rPr>
            </w:pPr>
            <w:r w:rsidRPr="007D2F13">
              <w:rPr>
                <w:rFonts w:ascii="Calibri" w:eastAsia="Times New Roman" w:hAnsi="Calibri" w:cs="Times New Roman"/>
                <w:b/>
                <w:bCs/>
                <w:color w:val="000000"/>
                <w:sz w:val="24"/>
                <w:szCs w:val="24"/>
                <w:lang w:eastAsia="es-GT"/>
              </w:rPr>
              <w:t>GENERO DE LAS PERSONAS ATENDIDAS</w:t>
            </w:r>
          </w:p>
        </w:tc>
        <w:tc>
          <w:tcPr>
            <w:tcW w:w="2671" w:type="pct"/>
            <w:gridSpan w:val="6"/>
            <w:vMerge w:val="restart"/>
            <w:shd w:val="clear" w:color="auto" w:fill="auto"/>
            <w:vAlign w:val="center"/>
            <w:hideMark/>
          </w:tcPr>
          <w:p w14:paraId="47EA4F75" w14:textId="77777777" w:rsidR="007D2F13" w:rsidRPr="007D2F13" w:rsidRDefault="007D2F13" w:rsidP="007D2F13">
            <w:pPr>
              <w:jc w:val="center"/>
              <w:rPr>
                <w:rFonts w:ascii="Calibri" w:eastAsia="Times New Roman" w:hAnsi="Calibri" w:cs="Times New Roman"/>
                <w:b/>
                <w:bCs/>
                <w:color w:val="000000"/>
                <w:sz w:val="24"/>
                <w:szCs w:val="24"/>
                <w:lang w:eastAsia="es-GT"/>
              </w:rPr>
            </w:pPr>
            <w:r w:rsidRPr="007D2F13">
              <w:rPr>
                <w:rFonts w:ascii="Calibri" w:eastAsia="Times New Roman" w:hAnsi="Calibri" w:cs="Times New Roman"/>
                <w:b/>
                <w:bCs/>
                <w:color w:val="000000"/>
                <w:sz w:val="24"/>
                <w:szCs w:val="24"/>
                <w:lang w:eastAsia="es-GT"/>
              </w:rPr>
              <w:t>PERTENENCIA SOCIOLINGÜISTICA</w:t>
            </w:r>
          </w:p>
        </w:tc>
      </w:tr>
      <w:tr w:rsidR="007D2F13" w:rsidRPr="00CB5072" w14:paraId="72F38F11" w14:textId="77777777" w:rsidTr="007D2F13">
        <w:trPr>
          <w:trHeight w:val="509"/>
        </w:trPr>
        <w:tc>
          <w:tcPr>
            <w:tcW w:w="2329" w:type="pct"/>
            <w:gridSpan w:val="2"/>
            <w:vMerge/>
            <w:vAlign w:val="center"/>
            <w:hideMark/>
          </w:tcPr>
          <w:p w14:paraId="5E045B34" w14:textId="77777777" w:rsidR="007D2F13" w:rsidRPr="00CB5072" w:rsidRDefault="007D2F13" w:rsidP="007D2F13">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682BCA0F" w14:textId="77777777" w:rsidR="007D2F13" w:rsidRPr="00CB5072" w:rsidRDefault="007D2F13" w:rsidP="007D2F13">
            <w:pPr>
              <w:rPr>
                <w:rFonts w:ascii="Calibri" w:eastAsia="Times New Roman" w:hAnsi="Calibri" w:cs="Times New Roman"/>
                <w:b/>
                <w:bCs/>
                <w:color w:val="000000"/>
                <w:sz w:val="24"/>
                <w:szCs w:val="24"/>
                <w:lang w:eastAsia="es-GT"/>
              </w:rPr>
            </w:pPr>
          </w:p>
        </w:tc>
      </w:tr>
      <w:tr w:rsidR="007D2F13" w:rsidRPr="00CB5072" w14:paraId="3F7A34FA" w14:textId="77777777" w:rsidTr="007D2F13">
        <w:trPr>
          <w:trHeight w:val="330"/>
        </w:trPr>
        <w:tc>
          <w:tcPr>
            <w:tcW w:w="2013" w:type="pct"/>
            <w:shd w:val="clear" w:color="auto" w:fill="auto"/>
            <w:hideMark/>
          </w:tcPr>
          <w:p w14:paraId="04C4756B"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7FD92F42"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49F6E951" w14:textId="77777777" w:rsidR="007D2F13" w:rsidRPr="007052F2" w:rsidRDefault="007D2F13" w:rsidP="007D2F13">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2061A976" w14:textId="24B70428" w:rsidR="007D2F13" w:rsidRPr="00DF2AE0" w:rsidRDefault="00445A50" w:rsidP="007D2F13">
            <w:pPr>
              <w:jc w:val="center"/>
              <w:rPr>
                <w:rFonts w:ascii="Calibri" w:eastAsia="Times New Roman" w:hAnsi="Calibri" w:cs="Times New Roman"/>
                <w:sz w:val="20"/>
                <w:lang w:eastAsia="es-GT"/>
              </w:rPr>
            </w:pPr>
            <w:r>
              <w:rPr>
                <w:rFonts w:ascii="Calibri" w:eastAsia="Times New Roman" w:hAnsi="Calibri" w:cs="Times New Roman"/>
                <w:sz w:val="20"/>
                <w:lang w:eastAsia="es-GT"/>
              </w:rPr>
              <w:t>3</w:t>
            </w:r>
            <w:r w:rsidR="00304F86">
              <w:rPr>
                <w:rFonts w:ascii="Calibri" w:eastAsia="Times New Roman" w:hAnsi="Calibri" w:cs="Times New Roman"/>
                <w:sz w:val="20"/>
                <w:lang w:eastAsia="es-GT"/>
              </w:rPr>
              <w:t>2</w:t>
            </w:r>
          </w:p>
        </w:tc>
        <w:tc>
          <w:tcPr>
            <w:tcW w:w="620" w:type="pct"/>
            <w:shd w:val="clear" w:color="auto" w:fill="auto"/>
            <w:hideMark/>
          </w:tcPr>
          <w:p w14:paraId="5DAECFF5"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69" w:type="pct"/>
            <w:shd w:val="clear" w:color="auto" w:fill="auto"/>
            <w:hideMark/>
          </w:tcPr>
          <w:p w14:paraId="166CDDC5"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69849A64"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0" w:type="pct"/>
            <w:shd w:val="clear" w:color="auto" w:fill="auto"/>
            <w:hideMark/>
          </w:tcPr>
          <w:p w14:paraId="1F23E7A4"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0</w:t>
            </w:r>
          </w:p>
        </w:tc>
      </w:tr>
      <w:tr w:rsidR="007D2F13" w:rsidRPr="00CB5072" w14:paraId="69E5BE92" w14:textId="77777777" w:rsidTr="007D2F13">
        <w:trPr>
          <w:trHeight w:val="330"/>
        </w:trPr>
        <w:tc>
          <w:tcPr>
            <w:tcW w:w="2013" w:type="pct"/>
            <w:shd w:val="clear" w:color="auto" w:fill="auto"/>
            <w:hideMark/>
          </w:tcPr>
          <w:p w14:paraId="4E4F2FB7"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4EE6519A"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74D55DC7" w14:textId="77777777" w:rsidR="007D2F13" w:rsidRPr="007052F2" w:rsidRDefault="007D2F13" w:rsidP="007D2F13">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316" w:type="pct"/>
            <w:shd w:val="clear" w:color="auto" w:fill="auto"/>
            <w:hideMark/>
          </w:tcPr>
          <w:p w14:paraId="387B9D85" w14:textId="77777777" w:rsidR="007D2F13" w:rsidRPr="003353D7" w:rsidRDefault="007D2F13" w:rsidP="007D2F13">
            <w:pPr>
              <w:jc w:val="center"/>
              <w:rPr>
                <w:rFonts w:ascii="Calibri" w:eastAsia="Times New Roman" w:hAnsi="Calibri" w:cs="Times New Roman"/>
                <w:sz w:val="20"/>
                <w:lang w:eastAsia="es-GT"/>
              </w:rPr>
            </w:pPr>
            <w:r w:rsidRPr="003353D7">
              <w:rPr>
                <w:rFonts w:ascii="Calibri" w:eastAsia="Times New Roman" w:hAnsi="Calibri" w:cs="Times New Roman"/>
                <w:sz w:val="20"/>
                <w:lang w:eastAsia="es-GT"/>
              </w:rPr>
              <w:t>0</w:t>
            </w:r>
          </w:p>
        </w:tc>
        <w:tc>
          <w:tcPr>
            <w:tcW w:w="620" w:type="pct"/>
            <w:shd w:val="clear" w:color="auto" w:fill="auto"/>
            <w:hideMark/>
          </w:tcPr>
          <w:p w14:paraId="7956C577"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69" w:type="pct"/>
            <w:shd w:val="clear" w:color="auto" w:fill="auto"/>
            <w:hideMark/>
          </w:tcPr>
          <w:p w14:paraId="10E25162"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5558C67C"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49C3717E" w14:textId="77777777" w:rsidR="007D2F13" w:rsidRPr="007052F2" w:rsidRDefault="007D2F13" w:rsidP="007D2F13">
            <w:pPr>
              <w:jc w:val="center"/>
              <w:rPr>
                <w:rFonts w:ascii="Calibri" w:eastAsia="Times New Roman" w:hAnsi="Calibri" w:cs="Times New Roman"/>
                <w:color w:val="000000"/>
                <w:sz w:val="20"/>
                <w:lang w:eastAsia="es-GT"/>
              </w:rPr>
            </w:pPr>
          </w:p>
        </w:tc>
      </w:tr>
      <w:tr w:rsidR="007D2F13" w:rsidRPr="00014C74" w14:paraId="0526E387" w14:textId="77777777" w:rsidTr="007D2F13">
        <w:trPr>
          <w:trHeight w:val="361"/>
        </w:trPr>
        <w:tc>
          <w:tcPr>
            <w:tcW w:w="2013" w:type="pct"/>
            <w:shd w:val="clear" w:color="auto" w:fill="auto"/>
            <w:hideMark/>
          </w:tcPr>
          <w:p w14:paraId="2DCCD20A"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FEMENINO</w:t>
            </w:r>
          </w:p>
        </w:tc>
        <w:tc>
          <w:tcPr>
            <w:tcW w:w="316" w:type="pct"/>
            <w:shd w:val="clear" w:color="auto" w:fill="auto"/>
            <w:hideMark/>
          </w:tcPr>
          <w:p w14:paraId="25A28BCC" w14:textId="0A617E28" w:rsidR="007D2F13" w:rsidRPr="00BE27B9" w:rsidRDefault="00445A50" w:rsidP="007D2F13">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w:t>
            </w:r>
            <w:r w:rsidR="00CF1499">
              <w:rPr>
                <w:rFonts w:ascii="Calibri" w:eastAsia="Times New Roman" w:hAnsi="Calibri" w:cs="Times New Roman"/>
                <w:sz w:val="20"/>
                <w:szCs w:val="24"/>
                <w:lang w:eastAsia="es-GT"/>
              </w:rPr>
              <w:t>1</w:t>
            </w:r>
          </w:p>
        </w:tc>
        <w:tc>
          <w:tcPr>
            <w:tcW w:w="710" w:type="pct"/>
            <w:shd w:val="clear" w:color="auto" w:fill="auto"/>
            <w:hideMark/>
          </w:tcPr>
          <w:p w14:paraId="67D9D37E"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316" w:type="pct"/>
            <w:shd w:val="clear" w:color="auto" w:fill="auto"/>
            <w:hideMark/>
          </w:tcPr>
          <w:p w14:paraId="2A93866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898F4E3"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69" w:type="pct"/>
            <w:shd w:val="clear" w:color="auto" w:fill="auto"/>
            <w:hideMark/>
          </w:tcPr>
          <w:p w14:paraId="1EF79AE2"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1BFD91AB"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0" w:type="pct"/>
            <w:shd w:val="clear" w:color="auto" w:fill="auto"/>
            <w:hideMark/>
          </w:tcPr>
          <w:p w14:paraId="69C9FE1F"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2A5B3B18" w14:textId="77777777" w:rsidTr="007D2F13">
        <w:trPr>
          <w:trHeight w:val="330"/>
        </w:trPr>
        <w:tc>
          <w:tcPr>
            <w:tcW w:w="2013" w:type="pct"/>
            <w:shd w:val="clear" w:color="auto" w:fill="auto"/>
            <w:hideMark/>
          </w:tcPr>
          <w:p w14:paraId="3FF3539C"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MASCULINO</w:t>
            </w:r>
          </w:p>
        </w:tc>
        <w:tc>
          <w:tcPr>
            <w:tcW w:w="316" w:type="pct"/>
            <w:shd w:val="clear" w:color="auto" w:fill="auto"/>
            <w:hideMark/>
          </w:tcPr>
          <w:p w14:paraId="74DB6FE5" w14:textId="47E6BBD8" w:rsidR="00E27EF7" w:rsidRPr="00BE27B9" w:rsidRDefault="00CF1499" w:rsidP="00E27EF7">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21</w:t>
            </w:r>
          </w:p>
        </w:tc>
        <w:tc>
          <w:tcPr>
            <w:tcW w:w="710" w:type="pct"/>
            <w:shd w:val="clear" w:color="auto" w:fill="auto"/>
            <w:hideMark/>
          </w:tcPr>
          <w:p w14:paraId="2160976F"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316" w:type="pct"/>
            <w:shd w:val="clear" w:color="auto" w:fill="auto"/>
            <w:hideMark/>
          </w:tcPr>
          <w:p w14:paraId="119E3EE4"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EDF61D4"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5AB8FA46"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5663DCE"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0" w:type="pct"/>
            <w:shd w:val="clear" w:color="auto" w:fill="auto"/>
            <w:hideMark/>
          </w:tcPr>
          <w:p w14:paraId="3E5DAA4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157AF9A0" w14:textId="77777777" w:rsidTr="007D2F13">
        <w:trPr>
          <w:trHeight w:val="247"/>
        </w:trPr>
        <w:tc>
          <w:tcPr>
            <w:tcW w:w="2013" w:type="pct"/>
            <w:shd w:val="clear" w:color="auto" w:fill="auto"/>
            <w:hideMark/>
          </w:tcPr>
          <w:p w14:paraId="08F6C982"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7E9D4622" w14:textId="77777777" w:rsidR="007D2F13" w:rsidRPr="00456AE4" w:rsidRDefault="007D2F13" w:rsidP="007D2F13">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14:paraId="7298723F" w14:textId="7E8F1F74"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316" w:type="pct"/>
            <w:shd w:val="clear" w:color="auto" w:fill="auto"/>
            <w:hideMark/>
          </w:tcPr>
          <w:p w14:paraId="5D63CA4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854F012"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proofErr w:type="gram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roofErr w:type="gramEnd"/>
          </w:p>
        </w:tc>
        <w:tc>
          <w:tcPr>
            <w:tcW w:w="169" w:type="pct"/>
            <w:shd w:val="clear" w:color="auto" w:fill="auto"/>
            <w:hideMark/>
          </w:tcPr>
          <w:p w14:paraId="4D8AC54B"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BFB785"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0" w:type="pct"/>
            <w:shd w:val="clear" w:color="auto" w:fill="auto"/>
            <w:hideMark/>
          </w:tcPr>
          <w:p w14:paraId="58F04B06"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72BD4FE3" w14:textId="77777777" w:rsidTr="007D2F13">
        <w:trPr>
          <w:trHeight w:val="330"/>
        </w:trPr>
        <w:tc>
          <w:tcPr>
            <w:tcW w:w="2013" w:type="pct"/>
            <w:shd w:val="clear" w:color="auto" w:fill="auto"/>
            <w:hideMark/>
          </w:tcPr>
          <w:p w14:paraId="29C73DCD"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5B9AB0AC" w14:textId="77777777" w:rsidR="007D2F13" w:rsidRPr="00456AE4" w:rsidRDefault="007D2F13" w:rsidP="007D2F13">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14:paraId="58789019" w14:textId="79DBFE0B"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316" w:type="pct"/>
            <w:shd w:val="clear" w:color="auto" w:fill="auto"/>
            <w:hideMark/>
          </w:tcPr>
          <w:p w14:paraId="243CF237"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124E75E"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FCCF49E"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4D1015A"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0" w:type="pct"/>
            <w:shd w:val="clear" w:color="auto" w:fill="auto"/>
            <w:hideMark/>
          </w:tcPr>
          <w:p w14:paraId="212DBD2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4D84DDFA" w14:textId="77777777" w:rsidTr="007D2F13">
        <w:trPr>
          <w:trHeight w:val="330"/>
        </w:trPr>
        <w:tc>
          <w:tcPr>
            <w:tcW w:w="2013" w:type="pct"/>
            <w:shd w:val="clear" w:color="auto" w:fill="auto"/>
            <w:hideMark/>
          </w:tcPr>
          <w:p w14:paraId="63AE9A71"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3C67DF4E" w14:textId="77777777" w:rsidR="007D2F13" w:rsidRPr="00456AE4" w:rsidRDefault="007D2F13" w:rsidP="007D2F13">
            <w:pPr>
              <w:jc w:val="center"/>
              <w:rPr>
                <w:rFonts w:ascii="Calibri" w:eastAsia="Times New Roman" w:hAnsi="Calibri" w:cs="Times New Roman"/>
                <w:sz w:val="20"/>
                <w:szCs w:val="24"/>
                <w:lang w:eastAsia="es-GT"/>
              </w:rPr>
            </w:pPr>
          </w:p>
        </w:tc>
        <w:tc>
          <w:tcPr>
            <w:tcW w:w="710" w:type="pct"/>
            <w:shd w:val="clear" w:color="auto" w:fill="auto"/>
            <w:hideMark/>
          </w:tcPr>
          <w:p w14:paraId="77EE8FA5"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316" w:type="pct"/>
            <w:shd w:val="clear" w:color="auto" w:fill="auto"/>
            <w:hideMark/>
          </w:tcPr>
          <w:p w14:paraId="1609A4C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0B0244AD"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69" w:type="pct"/>
            <w:shd w:val="clear" w:color="auto" w:fill="auto"/>
            <w:hideMark/>
          </w:tcPr>
          <w:p w14:paraId="71115C0A"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204D881"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0" w:type="pct"/>
            <w:shd w:val="clear" w:color="auto" w:fill="auto"/>
            <w:hideMark/>
          </w:tcPr>
          <w:p w14:paraId="4EF2A3DB"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5DD0D0BD" w14:textId="77777777" w:rsidTr="007D2F13">
        <w:trPr>
          <w:trHeight w:val="330"/>
        </w:trPr>
        <w:tc>
          <w:tcPr>
            <w:tcW w:w="2013" w:type="pct"/>
            <w:tcBorders>
              <w:bottom w:val="single" w:sz="4" w:space="0" w:color="auto"/>
            </w:tcBorders>
            <w:shd w:val="clear" w:color="auto" w:fill="auto"/>
            <w:hideMark/>
          </w:tcPr>
          <w:p w14:paraId="7D449C5A"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4C2F3569" w14:textId="15AFEAF8" w:rsidR="007D2F13" w:rsidRPr="00456AE4" w:rsidRDefault="007D2F13" w:rsidP="007D2F13">
            <w:pPr>
              <w:jc w:val="center"/>
              <w:rPr>
                <w:rFonts w:ascii="Calibri" w:eastAsia="Times New Roman" w:hAnsi="Calibri" w:cs="Times New Roman"/>
                <w:sz w:val="20"/>
                <w:szCs w:val="24"/>
                <w:lang w:eastAsia="es-GT"/>
              </w:rPr>
            </w:pPr>
          </w:p>
        </w:tc>
        <w:tc>
          <w:tcPr>
            <w:tcW w:w="710" w:type="pct"/>
            <w:shd w:val="clear" w:color="auto" w:fill="auto"/>
            <w:hideMark/>
          </w:tcPr>
          <w:p w14:paraId="4A20DBC7" w14:textId="0C296C0A"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316" w:type="pct"/>
            <w:shd w:val="clear" w:color="auto" w:fill="auto"/>
            <w:hideMark/>
          </w:tcPr>
          <w:p w14:paraId="699C4AF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2BF3DDBD"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69" w:type="pct"/>
            <w:shd w:val="clear" w:color="auto" w:fill="auto"/>
            <w:hideMark/>
          </w:tcPr>
          <w:p w14:paraId="458E5B80"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1590E0D"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507CC650" w14:textId="77777777" w:rsidR="007D2F13" w:rsidRPr="00014C74" w:rsidRDefault="007D2F13" w:rsidP="007D2F13">
            <w:pPr>
              <w:jc w:val="center"/>
              <w:rPr>
                <w:rFonts w:ascii="Calibri" w:eastAsia="Times New Roman" w:hAnsi="Calibri" w:cs="Times New Roman"/>
                <w:sz w:val="20"/>
                <w:lang w:eastAsia="es-GT"/>
              </w:rPr>
            </w:pPr>
          </w:p>
        </w:tc>
      </w:tr>
      <w:tr w:rsidR="007D2F13" w:rsidRPr="00014C74" w14:paraId="389E7BDB" w14:textId="77777777" w:rsidTr="007D2F13">
        <w:trPr>
          <w:trHeight w:val="315"/>
        </w:trPr>
        <w:tc>
          <w:tcPr>
            <w:tcW w:w="2013" w:type="pct"/>
            <w:tcBorders>
              <w:bottom w:val="nil"/>
            </w:tcBorders>
            <w:shd w:val="clear" w:color="auto" w:fill="auto"/>
            <w:hideMark/>
          </w:tcPr>
          <w:p w14:paraId="2EE4DA9F" w14:textId="197B03C3" w:rsidR="007D2F13" w:rsidRPr="001E573D" w:rsidRDefault="007D2F13" w:rsidP="007D2F13">
            <w:pPr>
              <w:rPr>
                <w:rFonts w:ascii="Calibri" w:eastAsia="Times New Roman" w:hAnsi="Calibri" w:cs="Times New Roman"/>
                <w:b/>
                <w:sz w:val="20"/>
                <w:szCs w:val="24"/>
                <w:lang w:eastAsia="es-GT"/>
              </w:rPr>
            </w:pPr>
            <w:proofErr w:type="gramStart"/>
            <w:r w:rsidRPr="001E573D">
              <w:rPr>
                <w:rFonts w:ascii="Calibri" w:eastAsia="Times New Roman" w:hAnsi="Calibri" w:cs="Times New Roman"/>
                <w:b/>
                <w:sz w:val="20"/>
                <w:szCs w:val="24"/>
                <w:lang w:eastAsia="es-GT"/>
              </w:rPr>
              <w:t>TOTAL</w:t>
            </w:r>
            <w:proofErr w:type="gramEnd"/>
            <w:r w:rsidRPr="001E573D">
              <w:rPr>
                <w:rFonts w:ascii="Calibri" w:eastAsia="Times New Roman" w:hAnsi="Calibri" w:cs="Times New Roman"/>
                <w:b/>
                <w:sz w:val="20"/>
                <w:szCs w:val="24"/>
                <w:lang w:eastAsia="es-GT"/>
              </w:rPr>
              <w:t xml:space="preserve"> PERSONAS ATENDIDAS</w:t>
            </w:r>
          </w:p>
        </w:tc>
        <w:tc>
          <w:tcPr>
            <w:tcW w:w="316" w:type="pct"/>
            <w:vMerge w:val="restart"/>
            <w:shd w:val="clear" w:color="auto" w:fill="auto"/>
            <w:hideMark/>
          </w:tcPr>
          <w:p w14:paraId="1CA3D82F" w14:textId="265DE6EC" w:rsidR="007D2F13" w:rsidRPr="00E116CD" w:rsidRDefault="00CF1499" w:rsidP="007D2F13">
            <w:pPr>
              <w:jc w:val="cente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32</w:t>
            </w:r>
          </w:p>
        </w:tc>
        <w:tc>
          <w:tcPr>
            <w:tcW w:w="710" w:type="pct"/>
            <w:vMerge w:val="restart"/>
            <w:shd w:val="clear" w:color="auto" w:fill="auto"/>
            <w:hideMark/>
          </w:tcPr>
          <w:p w14:paraId="54A9556B" w14:textId="182647C8" w:rsidR="007D2F13" w:rsidRPr="004F6958" w:rsidRDefault="007D2F13" w:rsidP="007D2F13">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7F3EDB9C" w14:textId="2FF3CE9A" w:rsidR="007D2F13" w:rsidRPr="00844966" w:rsidRDefault="00445A50" w:rsidP="007D2F13">
            <w:pPr>
              <w:jc w:val="center"/>
              <w:rPr>
                <w:rFonts w:ascii="Calibri" w:eastAsia="Times New Roman" w:hAnsi="Calibri" w:cs="Times New Roman"/>
                <w:b/>
                <w:sz w:val="20"/>
                <w:lang w:eastAsia="es-GT"/>
              </w:rPr>
            </w:pPr>
            <w:r>
              <w:rPr>
                <w:rFonts w:ascii="Calibri" w:eastAsia="Times New Roman" w:hAnsi="Calibri" w:cs="Times New Roman"/>
                <w:b/>
                <w:sz w:val="20"/>
                <w:lang w:eastAsia="es-GT"/>
              </w:rPr>
              <w:t>3</w:t>
            </w:r>
            <w:r w:rsidR="00CF1499">
              <w:rPr>
                <w:rFonts w:ascii="Calibri" w:eastAsia="Times New Roman" w:hAnsi="Calibri" w:cs="Times New Roman"/>
                <w:b/>
                <w:sz w:val="20"/>
                <w:lang w:eastAsia="es-GT"/>
              </w:rPr>
              <w:t>2</w:t>
            </w:r>
          </w:p>
        </w:tc>
        <w:tc>
          <w:tcPr>
            <w:tcW w:w="620" w:type="pct"/>
            <w:vMerge w:val="restart"/>
            <w:shd w:val="clear" w:color="auto" w:fill="auto"/>
            <w:hideMark/>
          </w:tcPr>
          <w:p w14:paraId="297BE589" w14:textId="77777777" w:rsidR="007D2F13" w:rsidRPr="00014C74" w:rsidRDefault="007D2F13" w:rsidP="007D2F13">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112187F9" w14:textId="77777777" w:rsidR="007D2F13" w:rsidRPr="00014C74" w:rsidRDefault="007D2F13" w:rsidP="007D2F13">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4E6A0EB5" w14:textId="77777777" w:rsidR="007D2F13" w:rsidRPr="00014C74" w:rsidRDefault="007D2F13" w:rsidP="007D2F13">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55C318E2" w14:textId="77777777" w:rsidR="007D2F13" w:rsidRPr="00014C74" w:rsidRDefault="007D2F13" w:rsidP="007D2F13">
            <w:pPr>
              <w:jc w:val="center"/>
              <w:rPr>
                <w:rFonts w:ascii="Calibri" w:eastAsia="Times New Roman" w:hAnsi="Calibri" w:cs="Times New Roman"/>
                <w:b/>
                <w:sz w:val="20"/>
                <w:lang w:eastAsia="es-GT"/>
              </w:rPr>
            </w:pPr>
          </w:p>
        </w:tc>
      </w:tr>
      <w:tr w:rsidR="007D2F13" w:rsidRPr="00014C74" w14:paraId="60F76ED9" w14:textId="77777777" w:rsidTr="007D2F13">
        <w:trPr>
          <w:trHeight w:val="70"/>
        </w:trPr>
        <w:tc>
          <w:tcPr>
            <w:tcW w:w="2013" w:type="pct"/>
            <w:tcBorders>
              <w:top w:val="nil"/>
            </w:tcBorders>
            <w:shd w:val="clear" w:color="auto" w:fill="auto"/>
            <w:hideMark/>
          </w:tcPr>
          <w:p w14:paraId="33024DA9" w14:textId="5C6432A7" w:rsidR="007D2F13" w:rsidRPr="00014C74" w:rsidRDefault="007D2F13" w:rsidP="007D2F13">
            <w:pPr>
              <w:rPr>
                <w:rFonts w:ascii="Calibri" w:eastAsia="Times New Roman" w:hAnsi="Calibri" w:cs="Times New Roman"/>
                <w:b/>
                <w:sz w:val="24"/>
                <w:szCs w:val="24"/>
                <w:lang w:eastAsia="es-GT"/>
              </w:rPr>
            </w:pPr>
          </w:p>
        </w:tc>
        <w:tc>
          <w:tcPr>
            <w:tcW w:w="316" w:type="pct"/>
            <w:vMerge/>
            <w:vAlign w:val="center"/>
            <w:hideMark/>
          </w:tcPr>
          <w:p w14:paraId="7A6A22B5" w14:textId="77777777" w:rsidR="007D2F13" w:rsidRPr="00014C74" w:rsidRDefault="007D2F13" w:rsidP="007D2F13">
            <w:pPr>
              <w:rPr>
                <w:rFonts w:ascii="Calibri" w:eastAsia="Times New Roman" w:hAnsi="Calibri" w:cs="Times New Roman"/>
                <w:b/>
                <w:sz w:val="24"/>
                <w:szCs w:val="24"/>
                <w:lang w:eastAsia="es-GT"/>
              </w:rPr>
            </w:pPr>
          </w:p>
        </w:tc>
        <w:tc>
          <w:tcPr>
            <w:tcW w:w="710" w:type="pct"/>
            <w:vMerge/>
            <w:vAlign w:val="center"/>
            <w:hideMark/>
          </w:tcPr>
          <w:p w14:paraId="54C2838C" w14:textId="77777777" w:rsidR="007D2F13" w:rsidRPr="00014C74" w:rsidRDefault="007D2F13" w:rsidP="007D2F13">
            <w:pPr>
              <w:rPr>
                <w:rFonts w:ascii="Calibri" w:eastAsia="Times New Roman" w:hAnsi="Calibri" w:cs="Times New Roman"/>
                <w:b/>
                <w:sz w:val="24"/>
                <w:szCs w:val="24"/>
                <w:lang w:eastAsia="es-GT"/>
              </w:rPr>
            </w:pPr>
          </w:p>
        </w:tc>
        <w:tc>
          <w:tcPr>
            <w:tcW w:w="316" w:type="pct"/>
            <w:vMerge/>
            <w:vAlign w:val="center"/>
            <w:hideMark/>
          </w:tcPr>
          <w:p w14:paraId="453D6D32" w14:textId="77777777" w:rsidR="007D2F13" w:rsidRPr="00014C74" w:rsidRDefault="007D2F13" w:rsidP="007D2F13">
            <w:pPr>
              <w:rPr>
                <w:rFonts w:ascii="Calibri" w:eastAsia="Times New Roman" w:hAnsi="Calibri" w:cs="Times New Roman"/>
                <w:b/>
                <w:lang w:eastAsia="es-GT"/>
              </w:rPr>
            </w:pPr>
          </w:p>
        </w:tc>
        <w:tc>
          <w:tcPr>
            <w:tcW w:w="620" w:type="pct"/>
            <w:vMerge/>
            <w:vAlign w:val="center"/>
            <w:hideMark/>
          </w:tcPr>
          <w:p w14:paraId="6093011C" w14:textId="77777777" w:rsidR="007D2F13" w:rsidRPr="00014C74" w:rsidRDefault="007D2F13" w:rsidP="007D2F13">
            <w:pPr>
              <w:rPr>
                <w:rFonts w:ascii="Calibri" w:eastAsia="Times New Roman" w:hAnsi="Calibri" w:cs="Times New Roman"/>
                <w:b/>
                <w:lang w:eastAsia="es-GT"/>
              </w:rPr>
            </w:pPr>
          </w:p>
        </w:tc>
        <w:tc>
          <w:tcPr>
            <w:tcW w:w="169" w:type="pct"/>
            <w:vMerge/>
            <w:vAlign w:val="center"/>
            <w:hideMark/>
          </w:tcPr>
          <w:p w14:paraId="029E893C" w14:textId="77777777" w:rsidR="007D2F13" w:rsidRPr="00014C74" w:rsidRDefault="007D2F13" w:rsidP="007D2F13">
            <w:pPr>
              <w:rPr>
                <w:rFonts w:ascii="Calibri" w:eastAsia="Times New Roman" w:hAnsi="Calibri" w:cs="Times New Roman"/>
                <w:b/>
                <w:lang w:eastAsia="es-GT"/>
              </w:rPr>
            </w:pPr>
          </w:p>
        </w:tc>
        <w:tc>
          <w:tcPr>
            <w:tcW w:w="636" w:type="pct"/>
            <w:vMerge/>
            <w:vAlign w:val="center"/>
            <w:hideMark/>
          </w:tcPr>
          <w:p w14:paraId="17037228" w14:textId="77777777" w:rsidR="007D2F13" w:rsidRPr="00014C74" w:rsidRDefault="007D2F13" w:rsidP="007D2F13">
            <w:pPr>
              <w:rPr>
                <w:rFonts w:ascii="Calibri" w:eastAsia="Times New Roman" w:hAnsi="Calibri" w:cs="Times New Roman"/>
                <w:b/>
                <w:lang w:eastAsia="es-GT"/>
              </w:rPr>
            </w:pPr>
          </w:p>
        </w:tc>
        <w:tc>
          <w:tcPr>
            <w:tcW w:w="220" w:type="pct"/>
            <w:vMerge/>
            <w:vAlign w:val="center"/>
            <w:hideMark/>
          </w:tcPr>
          <w:p w14:paraId="7A3F1437" w14:textId="77777777" w:rsidR="007D2F13" w:rsidRPr="00014C74" w:rsidRDefault="007D2F13" w:rsidP="007D2F13">
            <w:pPr>
              <w:rPr>
                <w:rFonts w:ascii="Calibri" w:eastAsia="Times New Roman" w:hAnsi="Calibri" w:cs="Times New Roman"/>
                <w:b/>
                <w:lang w:eastAsia="es-GT"/>
              </w:rPr>
            </w:pPr>
          </w:p>
        </w:tc>
      </w:tr>
    </w:tbl>
    <w:p w14:paraId="18259F5C" w14:textId="51ABF421" w:rsidR="009C7416" w:rsidRDefault="00B34D71" w:rsidP="009C7416">
      <w:pPr>
        <w:pStyle w:val="Sinespaciado"/>
        <w:rPr>
          <w:noProof/>
        </w:rPr>
      </w:pPr>
      <w:r w:rsidRPr="00D8323E">
        <w:rPr>
          <w:noProof/>
          <w:lang w:eastAsia="es-GT"/>
        </w:rPr>
        <w:drawing>
          <wp:anchor distT="0" distB="0" distL="114300" distR="114300" simplePos="0" relativeHeight="251704320" behindDoc="0" locked="0" layoutInCell="1" allowOverlap="1" wp14:anchorId="09AB9674" wp14:editId="2A0E97B7">
            <wp:simplePos x="0" y="0"/>
            <wp:positionH relativeFrom="margin">
              <wp:align>right</wp:align>
            </wp:positionH>
            <wp:positionV relativeFrom="page">
              <wp:posOffset>6438900</wp:posOffset>
            </wp:positionV>
            <wp:extent cx="3038475" cy="3857625"/>
            <wp:effectExtent l="0" t="0" r="9525" b="9525"/>
            <wp:wrapSquare wrapText="bothSides"/>
            <wp:docPr id="5"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margin">
              <wp14:pctWidth>0</wp14:pctWidth>
            </wp14:sizeRelH>
            <wp14:sizeRelV relativeFrom="margin">
              <wp14:pctHeight>0</wp14:pctHeight>
            </wp14:sizeRelV>
          </wp:anchor>
        </w:drawing>
      </w:r>
    </w:p>
    <w:p w14:paraId="765F3A93" w14:textId="0A8955C4" w:rsidR="009C7416" w:rsidRDefault="009C7416" w:rsidP="009C7416">
      <w:pPr>
        <w:pStyle w:val="Sinespaciado"/>
        <w:rPr>
          <w:noProof/>
        </w:rPr>
      </w:pPr>
    </w:p>
    <w:p w14:paraId="185FCC92" w14:textId="63BEBFCE" w:rsidR="009C7416" w:rsidRDefault="009C7416" w:rsidP="009C7416">
      <w:pPr>
        <w:pStyle w:val="Sinespaciado"/>
        <w:rPr>
          <w:noProof/>
          <w:lang w:eastAsia="es-GT"/>
        </w:rPr>
      </w:pPr>
    </w:p>
    <w:p w14:paraId="7A59C311" w14:textId="4AE497CC" w:rsidR="007D2F13" w:rsidRDefault="007D2F13" w:rsidP="007D2F13">
      <w:pPr>
        <w:pStyle w:val="Sinespaciado"/>
        <w:rPr>
          <w:noProof/>
        </w:rPr>
      </w:pPr>
    </w:p>
    <w:p w14:paraId="609D6806" w14:textId="27D13899" w:rsidR="007D2F13" w:rsidRDefault="00B34D71" w:rsidP="007D2F13">
      <w:pPr>
        <w:jc w:val="center"/>
        <w:rPr>
          <w:noProof/>
          <w:lang w:eastAsia="es-GT"/>
        </w:rPr>
      </w:pPr>
      <w:r>
        <w:rPr>
          <w:noProof/>
          <w:lang w:eastAsia="es-GT"/>
        </w:rPr>
        <w:drawing>
          <wp:anchor distT="0" distB="0" distL="114300" distR="114300" simplePos="0" relativeHeight="251706368" behindDoc="0" locked="0" layoutInCell="1" allowOverlap="1" wp14:anchorId="1CDA60B9" wp14:editId="2B002AB7">
            <wp:simplePos x="0" y="0"/>
            <wp:positionH relativeFrom="margin">
              <wp:align>left</wp:align>
            </wp:positionH>
            <wp:positionV relativeFrom="margin">
              <wp:posOffset>5657850</wp:posOffset>
            </wp:positionV>
            <wp:extent cx="2631440" cy="1676400"/>
            <wp:effectExtent l="0" t="0" r="16510" b="0"/>
            <wp:wrapSquare wrapText="bothSides"/>
            <wp:docPr id="4"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page">
              <wp14:pctWidth>0</wp14:pctWidth>
            </wp14:sizeRelH>
            <wp14:sizeRelV relativeFrom="page">
              <wp14:pctHeight>0</wp14:pctHeight>
            </wp14:sizeRelV>
          </wp:anchor>
        </w:drawing>
      </w:r>
    </w:p>
    <w:p w14:paraId="11AC89F8" w14:textId="2E041EEB" w:rsidR="007D2F13" w:rsidRDefault="007D2F13" w:rsidP="007D2F13">
      <w:pPr>
        <w:pStyle w:val="Sinespaciado"/>
        <w:rPr>
          <w:noProof/>
          <w:lang w:eastAsia="es-GT"/>
        </w:rPr>
      </w:pPr>
    </w:p>
    <w:p w14:paraId="2335B621" w14:textId="03918307" w:rsidR="007D2F13" w:rsidRDefault="007D2F13" w:rsidP="007D2F13">
      <w:pPr>
        <w:pStyle w:val="Sinespaciado"/>
        <w:rPr>
          <w:noProof/>
          <w:lang w:eastAsia="es-GT"/>
        </w:rPr>
      </w:pPr>
    </w:p>
    <w:p w14:paraId="6B9A365D" w14:textId="250F4DA7" w:rsidR="00F9332F" w:rsidRDefault="00F9332F" w:rsidP="00BB208F">
      <w:pPr>
        <w:spacing w:line="480" w:lineRule="auto"/>
        <w:jc w:val="both"/>
        <w:rPr>
          <w:rFonts w:ascii="Arial" w:hAnsi="Arial" w:cs="Arial"/>
          <w:sz w:val="24"/>
          <w:szCs w:val="24"/>
        </w:rPr>
      </w:pPr>
    </w:p>
    <w:p w14:paraId="16248E37" w14:textId="05BADAAD" w:rsidR="00F9332F" w:rsidRDefault="00F9332F" w:rsidP="00BB208F">
      <w:pPr>
        <w:spacing w:line="480" w:lineRule="auto"/>
        <w:jc w:val="both"/>
        <w:rPr>
          <w:rFonts w:ascii="Arial" w:hAnsi="Arial" w:cs="Arial"/>
          <w:sz w:val="24"/>
          <w:szCs w:val="24"/>
        </w:rPr>
      </w:pPr>
    </w:p>
    <w:p w14:paraId="08C4108C" w14:textId="26419D7D" w:rsidR="007F217E" w:rsidRDefault="007F217E" w:rsidP="00BB208F">
      <w:pPr>
        <w:spacing w:line="480" w:lineRule="auto"/>
        <w:jc w:val="both"/>
        <w:rPr>
          <w:rFonts w:ascii="Arial" w:hAnsi="Arial" w:cs="Arial"/>
          <w:sz w:val="24"/>
          <w:szCs w:val="24"/>
        </w:rPr>
      </w:pPr>
    </w:p>
    <w:p w14:paraId="7CC46CA3" w14:textId="4510B177" w:rsidR="007D2F13" w:rsidRDefault="007D2F13" w:rsidP="00BB208F">
      <w:pPr>
        <w:spacing w:line="480" w:lineRule="auto"/>
        <w:jc w:val="both"/>
        <w:rPr>
          <w:rFonts w:ascii="Arial" w:hAnsi="Arial" w:cs="Arial"/>
          <w:sz w:val="24"/>
          <w:szCs w:val="24"/>
        </w:rPr>
      </w:pPr>
    </w:p>
    <w:p w14:paraId="51E9E192" w14:textId="77777777" w:rsidR="004318E5" w:rsidRPr="00BB208F" w:rsidRDefault="004318E5" w:rsidP="00BB208F">
      <w:pPr>
        <w:spacing w:line="480" w:lineRule="auto"/>
        <w:jc w:val="both"/>
        <w:rPr>
          <w:rFonts w:ascii="Arial" w:hAnsi="Arial" w:cs="Arial"/>
          <w:sz w:val="24"/>
          <w:szCs w:val="24"/>
        </w:rPr>
      </w:pPr>
    </w:p>
    <w:p w14:paraId="458E317D" w14:textId="77777777" w:rsidR="00762370" w:rsidRDefault="00762370" w:rsidP="007A6796">
      <w:pPr>
        <w:pStyle w:val="Sinespaciado"/>
        <w:jc w:val="center"/>
        <w:rPr>
          <w:u w:val="single"/>
        </w:rPr>
      </w:pPr>
    </w:p>
    <w:p w14:paraId="4AFAC8DF" w14:textId="77777777" w:rsidR="00762370" w:rsidRDefault="00762370" w:rsidP="007A6796">
      <w:pPr>
        <w:pStyle w:val="Sinespaciado"/>
        <w:jc w:val="center"/>
        <w:rPr>
          <w:u w:val="single"/>
        </w:rPr>
      </w:pPr>
    </w:p>
    <w:p w14:paraId="2D9B0810" w14:textId="77777777" w:rsidR="00CF1499" w:rsidRDefault="00CF1499" w:rsidP="00CF1499">
      <w:pPr>
        <w:pStyle w:val="Sinespaciado"/>
        <w:jc w:val="center"/>
        <w:rPr>
          <w:u w:val="single"/>
        </w:rPr>
      </w:pPr>
      <w:r>
        <w:rPr>
          <w:u w:val="single"/>
        </w:rPr>
        <w:lastRenderedPageBreak/>
        <w:t>MINISTERIO DE COMUNICACIONES, INFRAESTRUCTURA Y VIVIENDA</w:t>
      </w:r>
    </w:p>
    <w:p w14:paraId="2F911406" w14:textId="77777777" w:rsidR="00CF1499" w:rsidRDefault="00CF1499" w:rsidP="00CF1499">
      <w:pPr>
        <w:pStyle w:val="Sinespaciado"/>
        <w:jc w:val="center"/>
      </w:pPr>
      <w:r>
        <w:t>UNIDAD EJECUTORA DE CONSERVACIÓN VIAL –COVIAL-</w:t>
      </w:r>
    </w:p>
    <w:p w14:paraId="6BB9E539" w14:textId="77777777" w:rsidR="00CF1499" w:rsidRDefault="00CF1499" w:rsidP="00CF1499">
      <w:pPr>
        <w:pStyle w:val="Sinespaciado"/>
      </w:pPr>
    </w:p>
    <w:tbl>
      <w:tblPr>
        <w:tblStyle w:val="Tablaconcuadrcula"/>
        <w:tblW w:w="0" w:type="auto"/>
        <w:tblLook w:val="04A0" w:firstRow="1" w:lastRow="0" w:firstColumn="1" w:lastColumn="0" w:noHBand="0" w:noVBand="1"/>
      </w:tblPr>
      <w:tblGrid>
        <w:gridCol w:w="9397"/>
      </w:tblGrid>
      <w:tr w:rsidR="00CF1499" w14:paraId="4D8864D0" w14:textId="77777777" w:rsidTr="00881FD0">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59B9AA4" w14:textId="77777777" w:rsidR="00CF1499" w:rsidRDefault="00CF1499" w:rsidP="00881FD0">
            <w:pPr>
              <w:pStyle w:val="Sinespaciado"/>
              <w:jc w:val="center"/>
              <w:rPr>
                <w:b/>
                <w:sz w:val="24"/>
                <w:szCs w:val="24"/>
              </w:rPr>
            </w:pPr>
            <w:proofErr w:type="gramStart"/>
            <w:r>
              <w:rPr>
                <w:b/>
                <w:sz w:val="24"/>
                <w:szCs w:val="24"/>
              </w:rPr>
              <w:t>INFORME  ACTUALIZADO</w:t>
            </w:r>
            <w:proofErr w:type="gramEnd"/>
            <w:r>
              <w:rPr>
                <w:b/>
                <w:sz w:val="24"/>
                <w:szCs w:val="24"/>
              </w:rPr>
              <w:t xml:space="preserve"> SOBRE LOS DATOS RELACIONADOS CON LA PERTENENCIA SOCIOLINGÜISTICA DE LOS USUARIOS QUE ACUDEN A LA UNIDAD EJECUTORA DE CONSERVACIÓN VIAL  –COVIAL-.   MES DE JULIO 2023</w:t>
            </w:r>
          </w:p>
        </w:tc>
      </w:tr>
    </w:tbl>
    <w:p w14:paraId="0490543C" w14:textId="77777777" w:rsidR="00CF1499" w:rsidRDefault="00CF1499" w:rsidP="00CF1499">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CF1499" w:rsidRPr="00CB5072" w14:paraId="532AD49F" w14:textId="77777777" w:rsidTr="00881FD0">
        <w:trPr>
          <w:trHeight w:val="1260"/>
        </w:trPr>
        <w:tc>
          <w:tcPr>
            <w:tcW w:w="2329" w:type="pct"/>
            <w:gridSpan w:val="2"/>
            <w:vMerge w:val="restart"/>
            <w:shd w:val="clear" w:color="auto" w:fill="auto"/>
            <w:vAlign w:val="center"/>
            <w:hideMark/>
          </w:tcPr>
          <w:p w14:paraId="2FFC3F04" w14:textId="77777777" w:rsidR="00CF1499" w:rsidRPr="00CB5072" w:rsidRDefault="00CF1499" w:rsidP="00881FD0">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671" w:type="pct"/>
            <w:gridSpan w:val="6"/>
            <w:vMerge w:val="restart"/>
            <w:shd w:val="clear" w:color="auto" w:fill="auto"/>
            <w:vAlign w:val="center"/>
            <w:hideMark/>
          </w:tcPr>
          <w:p w14:paraId="7B0A3F49" w14:textId="77777777" w:rsidR="00CF1499" w:rsidRPr="00CB5072" w:rsidRDefault="00CF1499" w:rsidP="00881FD0">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CF1499" w:rsidRPr="00CB5072" w14:paraId="2EC1128A" w14:textId="77777777" w:rsidTr="00881FD0">
        <w:trPr>
          <w:trHeight w:val="509"/>
        </w:trPr>
        <w:tc>
          <w:tcPr>
            <w:tcW w:w="2329" w:type="pct"/>
            <w:gridSpan w:val="2"/>
            <w:vMerge/>
            <w:vAlign w:val="center"/>
            <w:hideMark/>
          </w:tcPr>
          <w:p w14:paraId="2D2BB067" w14:textId="77777777" w:rsidR="00CF1499" w:rsidRPr="00CB5072" w:rsidRDefault="00CF1499" w:rsidP="00881FD0">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001B34B1" w14:textId="77777777" w:rsidR="00CF1499" w:rsidRPr="00CB5072" w:rsidRDefault="00CF1499" w:rsidP="00881FD0">
            <w:pPr>
              <w:rPr>
                <w:rFonts w:ascii="Calibri" w:eastAsia="Times New Roman" w:hAnsi="Calibri" w:cs="Times New Roman"/>
                <w:b/>
                <w:bCs/>
                <w:color w:val="000000"/>
                <w:sz w:val="24"/>
                <w:szCs w:val="24"/>
                <w:lang w:eastAsia="es-GT"/>
              </w:rPr>
            </w:pPr>
          </w:p>
        </w:tc>
      </w:tr>
      <w:tr w:rsidR="00CF1499" w:rsidRPr="00CB5072" w14:paraId="60DCE8C4" w14:textId="77777777" w:rsidTr="00881FD0">
        <w:trPr>
          <w:trHeight w:val="330"/>
        </w:trPr>
        <w:tc>
          <w:tcPr>
            <w:tcW w:w="2013" w:type="pct"/>
            <w:shd w:val="clear" w:color="auto" w:fill="auto"/>
            <w:hideMark/>
          </w:tcPr>
          <w:p w14:paraId="3FF1005E" w14:textId="77777777" w:rsidR="00CF1499" w:rsidRPr="007052F2" w:rsidRDefault="00CF1499" w:rsidP="00881FD0">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1BA7DBE9" w14:textId="77777777" w:rsidR="00CF1499" w:rsidRPr="007052F2" w:rsidRDefault="00CF1499" w:rsidP="00881FD0">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11AC313F" w14:textId="77777777" w:rsidR="00CF1499" w:rsidRPr="007052F2" w:rsidRDefault="00CF1499" w:rsidP="00881FD0">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15E9E8D3" w14:textId="77777777" w:rsidR="00CF1499" w:rsidRPr="003D487B" w:rsidRDefault="00CF1499" w:rsidP="00881FD0">
            <w:pPr>
              <w:rPr>
                <w:rFonts w:ascii="Calibri" w:eastAsia="Times New Roman" w:hAnsi="Calibri" w:cs="Times New Roman"/>
                <w:sz w:val="20"/>
                <w:lang w:eastAsia="es-GT"/>
              </w:rPr>
            </w:pPr>
            <w:r>
              <w:rPr>
                <w:rFonts w:ascii="Calibri" w:eastAsia="Times New Roman" w:hAnsi="Calibri" w:cs="Times New Roman"/>
                <w:sz w:val="20"/>
                <w:lang w:eastAsia="es-GT"/>
              </w:rPr>
              <w:t>195</w:t>
            </w:r>
          </w:p>
        </w:tc>
        <w:tc>
          <w:tcPr>
            <w:tcW w:w="620" w:type="pct"/>
            <w:shd w:val="clear" w:color="auto" w:fill="auto"/>
            <w:hideMark/>
          </w:tcPr>
          <w:p w14:paraId="49959D33" w14:textId="77777777" w:rsidR="00CF1499" w:rsidRPr="007052F2" w:rsidRDefault="00CF1499" w:rsidP="00881FD0">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69" w:type="pct"/>
            <w:shd w:val="clear" w:color="auto" w:fill="auto"/>
            <w:hideMark/>
          </w:tcPr>
          <w:p w14:paraId="0BBC905C" w14:textId="77777777" w:rsidR="00CF1499" w:rsidRPr="007052F2" w:rsidRDefault="00CF1499" w:rsidP="00881FD0">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5BFAE34D" w14:textId="77777777" w:rsidR="00CF1499" w:rsidRPr="007052F2" w:rsidRDefault="00CF1499" w:rsidP="00881FD0">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0" w:type="pct"/>
            <w:shd w:val="clear" w:color="auto" w:fill="auto"/>
            <w:hideMark/>
          </w:tcPr>
          <w:p w14:paraId="42EEDE8F" w14:textId="77777777" w:rsidR="00CF1499" w:rsidRPr="007052F2" w:rsidRDefault="00CF1499" w:rsidP="00881FD0">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CF1499" w:rsidRPr="00CB5072" w14:paraId="1CDCF6BC" w14:textId="77777777" w:rsidTr="00881FD0">
        <w:trPr>
          <w:trHeight w:val="330"/>
        </w:trPr>
        <w:tc>
          <w:tcPr>
            <w:tcW w:w="2013" w:type="pct"/>
            <w:shd w:val="clear" w:color="auto" w:fill="auto"/>
            <w:hideMark/>
          </w:tcPr>
          <w:p w14:paraId="15DA98B9" w14:textId="77777777" w:rsidR="00CF1499" w:rsidRPr="007052F2" w:rsidRDefault="00CF1499" w:rsidP="00881FD0">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7E21ABCC" w14:textId="77777777" w:rsidR="00CF1499" w:rsidRPr="007052F2" w:rsidRDefault="00CF1499" w:rsidP="00881FD0">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6CC8B2F5" w14:textId="77777777" w:rsidR="00CF1499" w:rsidRPr="007052F2" w:rsidRDefault="00CF1499" w:rsidP="00881FD0">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316" w:type="pct"/>
            <w:shd w:val="clear" w:color="auto" w:fill="auto"/>
            <w:hideMark/>
          </w:tcPr>
          <w:p w14:paraId="6A8658F6" w14:textId="77777777" w:rsidR="00CF1499" w:rsidRPr="003353D7" w:rsidRDefault="00CF1499" w:rsidP="00881FD0">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620" w:type="pct"/>
            <w:shd w:val="clear" w:color="auto" w:fill="auto"/>
            <w:hideMark/>
          </w:tcPr>
          <w:p w14:paraId="3F0FCE3A" w14:textId="77777777" w:rsidR="00CF1499" w:rsidRPr="007052F2" w:rsidRDefault="00CF1499" w:rsidP="00881FD0">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69" w:type="pct"/>
            <w:shd w:val="clear" w:color="auto" w:fill="auto"/>
            <w:hideMark/>
          </w:tcPr>
          <w:p w14:paraId="5C676062" w14:textId="77777777" w:rsidR="00CF1499" w:rsidRPr="007052F2" w:rsidRDefault="00CF1499" w:rsidP="00881FD0">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04E97D3A" w14:textId="77777777" w:rsidR="00CF1499" w:rsidRPr="007052F2" w:rsidRDefault="00CF1499" w:rsidP="00881FD0">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0C75C396" w14:textId="77777777" w:rsidR="00CF1499" w:rsidRPr="007052F2" w:rsidRDefault="00CF1499" w:rsidP="00881FD0">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CF1499" w:rsidRPr="00014C74" w14:paraId="0FF897B0" w14:textId="77777777" w:rsidTr="00881FD0">
        <w:trPr>
          <w:trHeight w:val="361"/>
        </w:trPr>
        <w:tc>
          <w:tcPr>
            <w:tcW w:w="2013" w:type="pct"/>
            <w:shd w:val="clear" w:color="auto" w:fill="auto"/>
            <w:hideMark/>
          </w:tcPr>
          <w:p w14:paraId="63F24856" w14:textId="77777777" w:rsidR="00CF1499" w:rsidRPr="00014C74" w:rsidRDefault="00CF1499" w:rsidP="00881FD0">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316" w:type="pct"/>
            <w:shd w:val="clear" w:color="auto" w:fill="auto"/>
            <w:hideMark/>
          </w:tcPr>
          <w:p w14:paraId="60CDF45D" w14:textId="77777777" w:rsidR="00CF1499" w:rsidRPr="003D487B" w:rsidRDefault="00CF1499" w:rsidP="00881FD0">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70</w:t>
            </w:r>
          </w:p>
        </w:tc>
        <w:tc>
          <w:tcPr>
            <w:tcW w:w="710" w:type="pct"/>
            <w:shd w:val="clear" w:color="auto" w:fill="auto"/>
            <w:hideMark/>
          </w:tcPr>
          <w:p w14:paraId="58248DEB" w14:textId="77777777" w:rsidR="00CF1499" w:rsidRPr="00014C74" w:rsidRDefault="00CF1499" w:rsidP="00881FD0">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316" w:type="pct"/>
            <w:shd w:val="clear" w:color="auto" w:fill="auto"/>
            <w:hideMark/>
          </w:tcPr>
          <w:p w14:paraId="0D654D10" w14:textId="77777777" w:rsidR="00CF1499" w:rsidRPr="00014C74" w:rsidRDefault="00CF1499" w:rsidP="00881FD0">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620" w:type="pct"/>
            <w:shd w:val="clear" w:color="auto" w:fill="auto"/>
            <w:hideMark/>
          </w:tcPr>
          <w:p w14:paraId="024A0661" w14:textId="77777777" w:rsidR="00CF1499" w:rsidRPr="00014C74" w:rsidRDefault="00CF1499" w:rsidP="00881FD0">
            <w:pPr>
              <w:jc w:val="cente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69" w:type="pct"/>
            <w:shd w:val="clear" w:color="auto" w:fill="auto"/>
            <w:hideMark/>
          </w:tcPr>
          <w:p w14:paraId="6CE3671D" w14:textId="77777777" w:rsidR="00CF1499" w:rsidRPr="00014C74" w:rsidRDefault="00CF1499" w:rsidP="00881FD0">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6AF7C65C" w14:textId="77777777" w:rsidR="00CF1499" w:rsidRPr="00014C74" w:rsidRDefault="00CF1499" w:rsidP="00881FD0">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0" w:type="pct"/>
            <w:shd w:val="clear" w:color="auto" w:fill="auto"/>
            <w:hideMark/>
          </w:tcPr>
          <w:p w14:paraId="3E81ADE2" w14:textId="77777777" w:rsidR="00CF1499" w:rsidRPr="00014C74" w:rsidRDefault="00CF1499" w:rsidP="00881FD0">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CF1499" w:rsidRPr="00014C74" w14:paraId="3A0DCC98" w14:textId="77777777" w:rsidTr="00881FD0">
        <w:trPr>
          <w:trHeight w:val="330"/>
        </w:trPr>
        <w:tc>
          <w:tcPr>
            <w:tcW w:w="2013" w:type="pct"/>
            <w:shd w:val="clear" w:color="auto" w:fill="auto"/>
            <w:hideMark/>
          </w:tcPr>
          <w:p w14:paraId="4EDFF395" w14:textId="77777777" w:rsidR="00CF1499" w:rsidRPr="00014C74" w:rsidRDefault="00CF1499" w:rsidP="00881FD0">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316" w:type="pct"/>
            <w:shd w:val="clear" w:color="auto" w:fill="auto"/>
            <w:hideMark/>
          </w:tcPr>
          <w:p w14:paraId="00908143" w14:textId="77777777" w:rsidR="00CF1499" w:rsidRPr="003D487B" w:rsidRDefault="00CF1499" w:rsidP="00881FD0">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125</w:t>
            </w:r>
          </w:p>
        </w:tc>
        <w:tc>
          <w:tcPr>
            <w:tcW w:w="710" w:type="pct"/>
            <w:shd w:val="clear" w:color="auto" w:fill="auto"/>
            <w:hideMark/>
          </w:tcPr>
          <w:p w14:paraId="42BB8A8E" w14:textId="77777777" w:rsidR="00CF1499" w:rsidRPr="00014C74" w:rsidRDefault="00CF1499" w:rsidP="00881FD0">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316" w:type="pct"/>
            <w:shd w:val="clear" w:color="auto" w:fill="auto"/>
            <w:hideMark/>
          </w:tcPr>
          <w:p w14:paraId="2FBF51AA" w14:textId="77777777" w:rsidR="00CF1499" w:rsidRPr="00014C74" w:rsidRDefault="00CF1499" w:rsidP="00881FD0">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9ACB129" w14:textId="77777777" w:rsidR="00CF1499" w:rsidRPr="00014C74" w:rsidRDefault="00CF1499" w:rsidP="00881FD0">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511559E5" w14:textId="77777777" w:rsidR="00CF1499" w:rsidRPr="00014C74" w:rsidRDefault="00CF1499" w:rsidP="00881FD0">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3B268487" w14:textId="77777777" w:rsidR="00CF1499" w:rsidRPr="00014C74" w:rsidRDefault="00CF1499" w:rsidP="00881FD0">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0" w:type="pct"/>
            <w:shd w:val="clear" w:color="auto" w:fill="auto"/>
            <w:hideMark/>
          </w:tcPr>
          <w:p w14:paraId="4FB6FCD1" w14:textId="77777777" w:rsidR="00CF1499" w:rsidRPr="00014C74" w:rsidRDefault="00CF1499" w:rsidP="00881FD0">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CF1499" w:rsidRPr="00014C74" w14:paraId="713D0D01" w14:textId="77777777" w:rsidTr="00881FD0">
        <w:trPr>
          <w:trHeight w:val="247"/>
        </w:trPr>
        <w:tc>
          <w:tcPr>
            <w:tcW w:w="2013" w:type="pct"/>
            <w:shd w:val="clear" w:color="auto" w:fill="auto"/>
            <w:hideMark/>
          </w:tcPr>
          <w:p w14:paraId="3E6EC7EC" w14:textId="77777777" w:rsidR="00CF1499" w:rsidRPr="00014C74" w:rsidRDefault="00CF1499" w:rsidP="00881FD0">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3AF8875F" w14:textId="77777777" w:rsidR="00CF1499" w:rsidRPr="008B4271" w:rsidRDefault="00CF1499" w:rsidP="00881FD0">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6B6E0ACC" w14:textId="77777777" w:rsidR="00CF1499" w:rsidRPr="00014C74" w:rsidRDefault="00CF1499" w:rsidP="00881FD0">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316" w:type="pct"/>
            <w:shd w:val="clear" w:color="auto" w:fill="auto"/>
            <w:hideMark/>
          </w:tcPr>
          <w:p w14:paraId="77A1124B" w14:textId="77777777" w:rsidR="00CF1499" w:rsidRPr="00014C74" w:rsidRDefault="00CF1499" w:rsidP="00881FD0">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947AD85" w14:textId="77777777" w:rsidR="00CF1499" w:rsidRPr="00014C74" w:rsidRDefault="00CF1499" w:rsidP="00881FD0">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proofErr w:type="gram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roofErr w:type="gramEnd"/>
          </w:p>
        </w:tc>
        <w:tc>
          <w:tcPr>
            <w:tcW w:w="169" w:type="pct"/>
            <w:shd w:val="clear" w:color="auto" w:fill="auto"/>
            <w:hideMark/>
          </w:tcPr>
          <w:p w14:paraId="4DD8C545" w14:textId="77777777" w:rsidR="00CF1499" w:rsidRPr="00014C74" w:rsidRDefault="00CF1499" w:rsidP="00881FD0">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1014CEF2" w14:textId="77777777" w:rsidR="00CF1499" w:rsidRPr="00014C74" w:rsidRDefault="00CF1499" w:rsidP="00881FD0">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0" w:type="pct"/>
            <w:shd w:val="clear" w:color="auto" w:fill="auto"/>
            <w:hideMark/>
          </w:tcPr>
          <w:p w14:paraId="0953DC74" w14:textId="77777777" w:rsidR="00CF1499" w:rsidRPr="00014C74" w:rsidRDefault="00CF1499" w:rsidP="00881FD0">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CF1499" w:rsidRPr="00014C74" w14:paraId="08C8B0F0" w14:textId="77777777" w:rsidTr="00881FD0">
        <w:trPr>
          <w:trHeight w:val="330"/>
        </w:trPr>
        <w:tc>
          <w:tcPr>
            <w:tcW w:w="2013" w:type="pct"/>
            <w:shd w:val="clear" w:color="auto" w:fill="auto"/>
            <w:hideMark/>
          </w:tcPr>
          <w:p w14:paraId="4E28C86A" w14:textId="77777777" w:rsidR="00CF1499" w:rsidRPr="00014C74" w:rsidRDefault="00CF1499" w:rsidP="00881FD0">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0D9D5776" w14:textId="77777777" w:rsidR="00CF1499" w:rsidRPr="008B4271" w:rsidRDefault="00CF1499" w:rsidP="00881FD0">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6831123F" w14:textId="77777777" w:rsidR="00CF1499" w:rsidRPr="00014C74" w:rsidRDefault="00CF1499" w:rsidP="00881FD0">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316" w:type="pct"/>
            <w:shd w:val="clear" w:color="auto" w:fill="auto"/>
            <w:hideMark/>
          </w:tcPr>
          <w:p w14:paraId="3D95E68F" w14:textId="77777777" w:rsidR="00CF1499" w:rsidRPr="00014C74" w:rsidRDefault="00CF1499" w:rsidP="00881FD0">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3ABAD677" w14:textId="77777777" w:rsidR="00CF1499" w:rsidRPr="00014C74" w:rsidRDefault="00CF1499" w:rsidP="00881FD0">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2CC256E4" w14:textId="77777777" w:rsidR="00CF1499" w:rsidRPr="00014C74" w:rsidRDefault="00CF1499" w:rsidP="00881FD0">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368C437E" w14:textId="77777777" w:rsidR="00CF1499" w:rsidRPr="00014C74" w:rsidRDefault="00CF1499" w:rsidP="00881FD0">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0" w:type="pct"/>
            <w:shd w:val="clear" w:color="auto" w:fill="auto"/>
            <w:hideMark/>
          </w:tcPr>
          <w:p w14:paraId="3E060A5F" w14:textId="77777777" w:rsidR="00CF1499" w:rsidRPr="00014C74" w:rsidRDefault="00CF1499" w:rsidP="00881FD0">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CF1499" w:rsidRPr="00014C74" w14:paraId="00F3CC90" w14:textId="77777777" w:rsidTr="00881FD0">
        <w:trPr>
          <w:trHeight w:val="330"/>
        </w:trPr>
        <w:tc>
          <w:tcPr>
            <w:tcW w:w="2013" w:type="pct"/>
            <w:shd w:val="clear" w:color="auto" w:fill="auto"/>
            <w:hideMark/>
          </w:tcPr>
          <w:p w14:paraId="1638932C" w14:textId="77777777" w:rsidR="00CF1499" w:rsidRPr="00014C74" w:rsidRDefault="00CF1499" w:rsidP="00881FD0">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1372CA5E" w14:textId="77777777" w:rsidR="00CF1499" w:rsidRPr="008B4271" w:rsidRDefault="00CF1499" w:rsidP="00881FD0">
            <w:pPr>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35CA2149" w14:textId="77777777" w:rsidR="00CF1499" w:rsidRPr="00014C74" w:rsidRDefault="00CF1499" w:rsidP="00881FD0">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316" w:type="pct"/>
            <w:shd w:val="clear" w:color="auto" w:fill="auto"/>
            <w:hideMark/>
          </w:tcPr>
          <w:p w14:paraId="266BBCA5" w14:textId="77777777" w:rsidR="00CF1499" w:rsidRPr="00014C74" w:rsidRDefault="00CF1499" w:rsidP="00881FD0">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0E30D897" w14:textId="77777777" w:rsidR="00CF1499" w:rsidRPr="00014C74" w:rsidRDefault="00CF1499" w:rsidP="00881FD0">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69" w:type="pct"/>
            <w:shd w:val="clear" w:color="auto" w:fill="auto"/>
            <w:hideMark/>
          </w:tcPr>
          <w:p w14:paraId="02F1D9BF" w14:textId="77777777" w:rsidR="00CF1499" w:rsidRPr="00014C74" w:rsidRDefault="00CF1499" w:rsidP="00881FD0">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133B3368" w14:textId="77777777" w:rsidR="00CF1499" w:rsidRPr="00014C74" w:rsidRDefault="00CF1499" w:rsidP="00881FD0">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0" w:type="pct"/>
            <w:shd w:val="clear" w:color="auto" w:fill="auto"/>
            <w:hideMark/>
          </w:tcPr>
          <w:p w14:paraId="612FC70B" w14:textId="77777777" w:rsidR="00CF1499" w:rsidRPr="00014C74" w:rsidRDefault="00CF1499" w:rsidP="00881FD0">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CF1499" w:rsidRPr="00014C74" w14:paraId="5C2C0A93" w14:textId="77777777" w:rsidTr="00881FD0">
        <w:trPr>
          <w:trHeight w:val="330"/>
        </w:trPr>
        <w:tc>
          <w:tcPr>
            <w:tcW w:w="2013" w:type="pct"/>
            <w:tcBorders>
              <w:bottom w:val="single" w:sz="4" w:space="0" w:color="auto"/>
            </w:tcBorders>
            <w:shd w:val="clear" w:color="auto" w:fill="auto"/>
            <w:hideMark/>
          </w:tcPr>
          <w:p w14:paraId="23FB6271" w14:textId="77777777" w:rsidR="00CF1499" w:rsidRPr="00014C74" w:rsidRDefault="00CF1499" w:rsidP="00881FD0">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7DFC5061" w14:textId="77777777" w:rsidR="00CF1499" w:rsidRPr="008B4271" w:rsidRDefault="00CF1499" w:rsidP="00881FD0">
            <w:pPr>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53A4A1F2" w14:textId="77777777" w:rsidR="00CF1499" w:rsidRPr="00014C74" w:rsidRDefault="00CF1499" w:rsidP="00881FD0">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316" w:type="pct"/>
            <w:shd w:val="clear" w:color="auto" w:fill="auto"/>
            <w:hideMark/>
          </w:tcPr>
          <w:p w14:paraId="6DE59727" w14:textId="77777777" w:rsidR="00CF1499" w:rsidRPr="00014C74" w:rsidRDefault="00CF1499" w:rsidP="00881FD0">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1BE4B5FF" w14:textId="77777777" w:rsidR="00CF1499" w:rsidRPr="00014C74" w:rsidRDefault="00CF1499" w:rsidP="00881FD0">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69" w:type="pct"/>
            <w:shd w:val="clear" w:color="auto" w:fill="auto"/>
            <w:hideMark/>
          </w:tcPr>
          <w:p w14:paraId="3026B0CF" w14:textId="77777777" w:rsidR="00CF1499" w:rsidRPr="00014C74" w:rsidRDefault="00CF1499" w:rsidP="00881FD0">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759BF61" w14:textId="77777777" w:rsidR="00CF1499" w:rsidRPr="00014C74" w:rsidRDefault="00CF1499" w:rsidP="00881FD0">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290FBF56" w14:textId="77777777" w:rsidR="00CF1499" w:rsidRPr="00014C74" w:rsidRDefault="00CF1499" w:rsidP="00881FD0">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CF1499" w:rsidRPr="00014C74" w14:paraId="15597D65" w14:textId="77777777" w:rsidTr="00881FD0">
        <w:trPr>
          <w:trHeight w:val="315"/>
        </w:trPr>
        <w:tc>
          <w:tcPr>
            <w:tcW w:w="2013" w:type="pct"/>
            <w:tcBorders>
              <w:bottom w:val="nil"/>
            </w:tcBorders>
            <w:shd w:val="clear" w:color="auto" w:fill="auto"/>
            <w:hideMark/>
          </w:tcPr>
          <w:p w14:paraId="209E9C6B" w14:textId="77777777" w:rsidR="00CF1499" w:rsidRPr="001E573D" w:rsidRDefault="00CF1499" w:rsidP="00881FD0">
            <w:pPr>
              <w:rPr>
                <w:rFonts w:ascii="Calibri" w:eastAsia="Times New Roman" w:hAnsi="Calibri" w:cs="Times New Roman"/>
                <w:b/>
                <w:sz w:val="20"/>
                <w:szCs w:val="24"/>
                <w:lang w:eastAsia="es-GT"/>
              </w:rPr>
            </w:pPr>
            <w:proofErr w:type="gramStart"/>
            <w:r w:rsidRPr="001E573D">
              <w:rPr>
                <w:rFonts w:ascii="Calibri" w:eastAsia="Times New Roman" w:hAnsi="Calibri" w:cs="Times New Roman"/>
                <w:b/>
                <w:sz w:val="20"/>
                <w:szCs w:val="24"/>
                <w:lang w:eastAsia="es-GT"/>
              </w:rPr>
              <w:t>TOTAL</w:t>
            </w:r>
            <w:proofErr w:type="gramEnd"/>
            <w:r w:rsidRPr="001E573D">
              <w:rPr>
                <w:rFonts w:ascii="Calibri" w:eastAsia="Times New Roman" w:hAnsi="Calibri" w:cs="Times New Roman"/>
                <w:b/>
                <w:sz w:val="20"/>
                <w:szCs w:val="24"/>
                <w:lang w:eastAsia="es-GT"/>
              </w:rPr>
              <w:t xml:space="preserve"> PERSONAS ATENDIDAS</w:t>
            </w:r>
          </w:p>
        </w:tc>
        <w:tc>
          <w:tcPr>
            <w:tcW w:w="316" w:type="pct"/>
            <w:vMerge w:val="restart"/>
            <w:shd w:val="clear" w:color="auto" w:fill="auto"/>
            <w:hideMark/>
          </w:tcPr>
          <w:p w14:paraId="7FE387BD" w14:textId="77777777" w:rsidR="00CF1499" w:rsidRPr="003D487B" w:rsidRDefault="00CF1499" w:rsidP="00881FD0">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195</w:t>
            </w:r>
          </w:p>
        </w:tc>
        <w:tc>
          <w:tcPr>
            <w:tcW w:w="710" w:type="pct"/>
            <w:vMerge w:val="restart"/>
            <w:shd w:val="clear" w:color="auto" w:fill="auto"/>
            <w:hideMark/>
          </w:tcPr>
          <w:p w14:paraId="56DB59D1" w14:textId="77777777" w:rsidR="00CF1499" w:rsidRPr="004F6958" w:rsidRDefault="00CF1499" w:rsidP="00881FD0">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38118004" w14:textId="77777777" w:rsidR="00CF1499" w:rsidRPr="003D487B" w:rsidRDefault="00CF1499" w:rsidP="00881FD0">
            <w:pPr>
              <w:rPr>
                <w:rFonts w:ascii="Calibri" w:eastAsia="Times New Roman" w:hAnsi="Calibri" w:cs="Times New Roman"/>
                <w:sz w:val="20"/>
                <w:lang w:eastAsia="es-GT"/>
              </w:rPr>
            </w:pPr>
            <w:r>
              <w:rPr>
                <w:rFonts w:ascii="Calibri" w:eastAsia="Times New Roman" w:hAnsi="Calibri" w:cs="Times New Roman"/>
                <w:sz w:val="20"/>
                <w:lang w:eastAsia="es-GT"/>
              </w:rPr>
              <w:t>195</w:t>
            </w:r>
          </w:p>
        </w:tc>
        <w:tc>
          <w:tcPr>
            <w:tcW w:w="620" w:type="pct"/>
            <w:vMerge w:val="restart"/>
            <w:shd w:val="clear" w:color="auto" w:fill="auto"/>
            <w:hideMark/>
          </w:tcPr>
          <w:p w14:paraId="1268F22C" w14:textId="77777777" w:rsidR="00CF1499" w:rsidRPr="00014C74" w:rsidRDefault="00CF1499" w:rsidP="00881FD0">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5F1F37DB" w14:textId="77777777" w:rsidR="00CF1499" w:rsidRPr="00014C74" w:rsidRDefault="00CF1499" w:rsidP="00881FD0">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4BAEBD66" w14:textId="77777777" w:rsidR="00CF1499" w:rsidRPr="00014C74" w:rsidRDefault="00CF1499" w:rsidP="00881FD0">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09A4E107" w14:textId="77777777" w:rsidR="00CF1499" w:rsidRPr="00014C74" w:rsidRDefault="00CF1499" w:rsidP="00881FD0">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CF1499" w:rsidRPr="00014C74" w14:paraId="268950F6" w14:textId="77777777" w:rsidTr="00881FD0">
        <w:trPr>
          <w:trHeight w:val="70"/>
        </w:trPr>
        <w:tc>
          <w:tcPr>
            <w:tcW w:w="2013" w:type="pct"/>
            <w:tcBorders>
              <w:top w:val="nil"/>
            </w:tcBorders>
            <w:shd w:val="clear" w:color="auto" w:fill="auto"/>
            <w:hideMark/>
          </w:tcPr>
          <w:p w14:paraId="252C59D8" w14:textId="77777777" w:rsidR="00CF1499" w:rsidRPr="00014C74" w:rsidRDefault="00CF1499" w:rsidP="00881FD0">
            <w:pPr>
              <w:rPr>
                <w:rFonts w:ascii="Calibri" w:eastAsia="Times New Roman" w:hAnsi="Calibri" w:cs="Times New Roman"/>
                <w:b/>
                <w:sz w:val="24"/>
                <w:szCs w:val="24"/>
                <w:lang w:eastAsia="es-GT"/>
              </w:rPr>
            </w:pPr>
          </w:p>
        </w:tc>
        <w:tc>
          <w:tcPr>
            <w:tcW w:w="316" w:type="pct"/>
            <w:vMerge/>
            <w:vAlign w:val="center"/>
            <w:hideMark/>
          </w:tcPr>
          <w:p w14:paraId="317F7841" w14:textId="77777777" w:rsidR="00CF1499" w:rsidRPr="00014C74" w:rsidRDefault="00CF1499" w:rsidP="00881FD0">
            <w:pPr>
              <w:rPr>
                <w:rFonts w:ascii="Calibri" w:eastAsia="Times New Roman" w:hAnsi="Calibri" w:cs="Times New Roman"/>
                <w:b/>
                <w:sz w:val="24"/>
                <w:szCs w:val="24"/>
                <w:lang w:eastAsia="es-GT"/>
              </w:rPr>
            </w:pPr>
          </w:p>
        </w:tc>
        <w:tc>
          <w:tcPr>
            <w:tcW w:w="710" w:type="pct"/>
            <w:vMerge/>
            <w:vAlign w:val="center"/>
            <w:hideMark/>
          </w:tcPr>
          <w:p w14:paraId="023525B7" w14:textId="77777777" w:rsidR="00CF1499" w:rsidRPr="00014C74" w:rsidRDefault="00CF1499" w:rsidP="00881FD0">
            <w:pPr>
              <w:rPr>
                <w:rFonts w:ascii="Calibri" w:eastAsia="Times New Roman" w:hAnsi="Calibri" w:cs="Times New Roman"/>
                <w:b/>
                <w:sz w:val="24"/>
                <w:szCs w:val="24"/>
                <w:lang w:eastAsia="es-GT"/>
              </w:rPr>
            </w:pPr>
          </w:p>
        </w:tc>
        <w:tc>
          <w:tcPr>
            <w:tcW w:w="316" w:type="pct"/>
            <w:vMerge/>
            <w:vAlign w:val="center"/>
            <w:hideMark/>
          </w:tcPr>
          <w:p w14:paraId="4BF497A0" w14:textId="77777777" w:rsidR="00CF1499" w:rsidRPr="00014C74" w:rsidRDefault="00CF1499" w:rsidP="00881FD0">
            <w:pPr>
              <w:rPr>
                <w:rFonts w:ascii="Calibri" w:eastAsia="Times New Roman" w:hAnsi="Calibri" w:cs="Times New Roman"/>
                <w:b/>
                <w:lang w:eastAsia="es-GT"/>
              </w:rPr>
            </w:pPr>
          </w:p>
        </w:tc>
        <w:tc>
          <w:tcPr>
            <w:tcW w:w="620" w:type="pct"/>
            <w:vMerge/>
            <w:vAlign w:val="center"/>
            <w:hideMark/>
          </w:tcPr>
          <w:p w14:paraId="0169AD2C" w14:textId="77777777" w:rsidR="00CF1499" w:rsidRPr="00014C74" w:rsidRDefault="00CF1499" w:rsidP="00881FD0">
            <w:pPr>
              <w:rPr>
                <w:rFonts w:ascii="Calibri" w:eastAsia="Times New Roman" w:hAnsi="Calibri" w:cs="Times New Roman"/>
                <w:b/>
                <w:lang w:eastAsia="es-GT"/>
              </w:rPr>
            </w:pPr>
          </w:p>
        </w:tc>
        <w:tc>
          <w:tcPr>
            <w:tcW w:w="169" w:type="pct"/>
            <w:vMerge/>
            <w:vAlign w:val="center"/>
            <w:hideMark/>
          </w:tcPr>
          <w:p w14:paraId="4E252582" w14:textId="77777777" w:rsidR="00CF1499" w:rsidRPr="00014C74" w:rsidRDefault="00CF1499" w:rsidP="00881FD0">
            <w:pPr>
              <w:rPr>
                <w:rFonts w:ascii="Calibri" w:eastAsia="Times New Roman" w:hAnsi="Calibri" w:cs="Times New Roman"/>
                <w:b/>
                <w:lang w:eastAsia="es-GT"/>
              </w:rPr>
            </w:pPr>
          </w:p>
        </w:tc>
        <w:tc>
          <w:tcPr>
            <w:tcW w:w="636" w:type="pct"/>
            <w:vMerge/>
            <w:vAlign w:val="center"/>
            <w:hideMark/>
          </w:tcPr>
          <w:p w14:paraId="021CD2BC" w14:textId="77777777" w:rsidR="00CF1499" w:rsidRPr="00014C74" w:rsidRDefault="00CF1499" w:rsidP="00881FD0">
            <w:pPr>
              <w:rPr>
                <w:rFonts w:ascii="Calibri" w:eastAsia="Times New Roman" w:hAnsi="Calibri" w:cs="Times New Roman"/>
                <w:b/>
                <w:lang w:eastAsia="es-GT"/>
              </w:rPr>
            </w:pPr>
          </w:p>
        </w:tc>
        <w:tc>
          <w:tcPr>
            <w:tcW w:w="220" w:type="pct"/>
            <w:vMerge/>
            <w:vAlign w:val="center"/>
            <w:hideMark/>
          </w:tcPr>
          <w:p w14:paraId="26CD2175" w14:textId="77777777" w:rsidR="00CF1499" w:rsidRPr="00014C74" w:rsidRDefault="00CF1499" w:rsidP="00881FD0">
            <w:pPr>
              <w:rPr>
                <w:rFonts w:ascii="Calibri" w:eastAsia="Times New Roman" w:hAnsi="Calibri" w:cs="Times New Roman"/>
                <w:b/>
                <w:lang w:eastAsia="es-GT"/>
              </w:rPr>
            </w:pPr>
          </w:p>
        </w:tc>
      </w:tr>
    </w:tbl>
    <w:p w14:paraId="7CF3B479" w14:textId="77777777" w:rsidR="00CF1499" w:rsidRPr="00014C74" w:rsidRDefault="00CF1499" w:rsidP="00CF1499">
      <w:pPr>
        <w:pStyle w:val="Sinespaciado"/>
        <w:rPr>
          <w:noProof/>
          <w:lang w:eastAsia="es-GT"/>
        </w:rPr>
      </w:pPr>
    </w:p>
    <w:p w14:paraId="2C5F6E42" w14:textId="77777777" w:rsidR="00CF1499" w:rsidRDefault="00CF1499" w:rsidP="00CF1499">
      <w:pPr>
        <w:pStyle w:val="Sinespaciado"/>
        <w:jc w:val="center"/>
        <w:rPr>
          <w:noProof/>
          <w:lang w:eastAsia="es-GT"/>
        </w:rPr>
      </w:pPr>
      <w:r>
        <w:rPr>
          <w:noProof/>
          <w:lang w:val="es-MX" w:eastAsia="es-MX"/>
        </w:rPr>
        <w:drawing>
          <wp:inline distT="0" distB="0" distL="0" distR="0" wp14:anchorId="2ED52272" wp14:editId="7E77D860">
            <wp:extent cx="3825849" cy="1338681"/>
            <wp:effectExtent l="0" t="0" r="3810" b="13970"/>
            <wp:docPr id="14"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6415ADD2" w14:textId="77777777" w:rsidR="00CF1499" w:rsidRDefault="00CF1499" w:rsidP="00CF1499">
      <w:pPr>
        <w:pStyle w:val="Sinespaciado"/>
        <w:jc w:val="center"/>
        <w:rPr>
          <w:noProof/>
          <w:lang w:eastAsia="es-GT"/>
        </w:rPr>
      </w:pPr>
      <w:r w:rsidRPr="00D8323E">
        <w:rPr>
          <w:noProof/>
          <w:lang w:val="es-MX" w:eastAsia="es-MX"/>
        </w:rPr>
        <w:drawing>
          <wp:inline distT="0" distB="0" distL="0" distR="0" wp14:anchorId="611EF419" wp14:editId="13861E4B">
            <wp:extent cx="4523689" cy="2289658"/>
            <wp:effectExtent l="0" t="0" r="10795" b="15875"/>
            <wp:docPr id="15"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2EBA34F2" w14:textId="77777777" w:rsidR="00CF1499" w:rsidRDefault="00CF1499" w:rsidP="00CF1499">
      <w:pPr>
        <w:pStyle w:val="Sinespaciado"/>
      </w:pPr>
    </w:p>
    <w:p w14:paraId="39675A78" w14:textId="77777777" w:rsidR="00CF1499" w:rsidRDefault="00CF1499" w:rsidP="00CF1499">
      <w:pPr>
        <w:pStyle w:val="Sinespaciado"/>
        <w:jc w:val="center"/>
        <w:rPr>
          <w:rFonts w:ascii="Bubble Shine" w:hAnsi="Bubble Shine"/>
          <w:sz w:val="28"/>
          <w:szCs w:val="18"/>
        </w:rPr>
      </w:pPr>
    </w:p>
    <w:p w14:paraId="0C3659A4" w14:textId="77777777" w:rsidR="00CF1499" w:rsidRDefault="00CF1499" w:rsidP="00CF1499">
      <w:pPr>
        <w:pStyle w:val="Sinespaciado"/>
        <w:jc w:val="center"/>
        <w:rPr>
          <w:rFonts w:ascii="Bubble Shine" w:hAnsi="Bubble Shine"/>
          <w:sz w:val="28"/>
          <w:szCs w:val="18"/>
        </w:rPr>
      </w:pPr>
    </w:p>
    <w:p w14:paraId="388DF1B8" w14:textId="1C19A08D" w:rsidR="00CF1499" w:rsidRPr="00CF1499" w:rsidRDefault="00CF1499" w:rsidP="00CF1499">
      <w:pPr>
        <w:pStyle w:val="Sinespaciado"/>
        <w:jc w:val="center"/>
        <w:rPr>
          <w:rFonts w:ascii="Bubble Shine" w:hAnsi="Bubble Shine"/>
          <w:sz w:val="20"/>
          <w:szCs w:val="18"/>
        </w:rPr>
      </w:pPr>
      <w:r w:rsidRPr="00CF1499">
        <w:rPr>
          <w:rFonts w:ascii="Bubble Shine" w:hAnsi="Bubble Shine"/>
          <w:sz w:val="28"/>
          <w:szCs w:val="18"/>
        </w:rPr>
        <w:t>LINDA HOSANA NICOLLE CARDONA MORALES</w:t>
      </w:r>
    </w:p>
    <w:p w14:paraId="387EF676" w14:textId="77777777" w:rsidR="00CF1499" w:rsidRPr="00CF1499" w:rsidRDefault="00CF1499" w:rsidP="00CF1499">
      <w:pPr>
        <w:pStyle w:val="Sinespaciado"/>
        <w:jc w:val="center"/>
        <w:rPr>
          <w:b/>
          <w:sz w:val="18"/>
          <w:szCs w:val="18"/>
        </w:rPr>
      </w:pPr>
      <w:r w:rsidRPr="00CF1499">
        <w:rPr>
          <w:b/>
          <w:sz w:val="18"/>
          <w:szCs w:val="18"/>
        </w:rPr>
        <w:t xml:space="preserve">UNIDAD EJECUTORA DE CONSERVACIÓN VIAL –COVIAL- </w:t>
      </w:r>
    </w:p>
    <w:p w14:paraId="79C1E5CE" w14:textId="77777777" w:rsidR="00CF1499" w:rsidRPr="00CF1499" w:rsidRDefault="00CF1499" w:rsidP="00CF1499">
      <w:pPr>
        <w:pStyle w:val="Sinespaciado"/>
        <w:jc w:val="center"/>
        <w:rPr>
          <w:b/>
          <w:sz w:val="18"/>
          <w:szCs w:val="18"/>
        </w:rPr>
      </w:pPr>
      <w:r w:rsidRPr="00CF1499">
        <w:rPr>
          <w:b/>
          <w:sz w:val="18"/>
          <w:szCs w:val="18"/>
        </w:rPr>
        <w:t>MINISTERIO DE COMUNICACIONES, INFRAESTRUCTURA Y VIVIENDA</w:t>
      </w:r>
    </w:p>
    <w:p w14:paraId="1E9A00FB" w14:textId="77777777" w:rsidR="00CF1499" w:rsidRPr="00CF1499" w:rsidRDefault="00CF1499" w:rsidP="00CF1499">
      <w:pPr>
        <w:pStyle w:val="Sinespaciado"/>
        <w:jc w:val="center"/>
        <w:rPr>
          <w:b/>
          <w:sz w:val="18"/>
          <w:szCs w:val="18"/>
        </w:rPr>
      </w:pPr>
      <w:r w:rsidRPr="00CF1499">
        <w:rPr>
          <w:b/>
          <w:sz w:val="18"/>
          <w:szCs w:val="18"/>
        </w:rPr>
        <w:t>7ª. CALLE Y 7ª. AVENIDA, SALÓN 7, MODULO 5, FINCA NACIONAL LA AURORA ZONA 13</w:t>
      </w:r>
    </w:p>
    <w:p w14:paraId="15245B74" w14:textId="77777777" w:rsidR="00CF1499" w:rsidRPr="00CF1499" w:rsidRDefault="00CF1499" w:rsidP="00CF1499">
      <w:pPr>
        <w:pStyle w:val="Sinespaciado"/>
        <w:jc w:val="center"/>
        <w:rPr>
          <w:b/>
          <w:sz w:val="18"/>
          <w:szCs w:val="18"/>
        </w:rPr>
      </w:pPr>
      <w:r w:rsidRPr="00CF1499">
        <w:rPr>
          <w:b/>
          <w:sz w:val="18"/>
          <w:szCs w:val="18"/>
        </w:rPr>
        <w:t xml:space="preserve">TEL. </w:t>
      </w:r>
      <w:proofErr w:type="gramStart"/>
      <w:r w:rsidRPr="00CF1499">
        <w:rPr>
          <w:b/>
          <w:sz w:val="18"/>
          <w:szCs w:val="18"/>
        </w:rPr>
        <w:t>22451717  EXT.</w:t>
      </w:r>
      <w:proofErr w:type="gramEnd"/>
      <w:r w:rsidRPr="00CF1499">
        <w:rPr>
          <w:b/>
          <w:sz w:val="18"/>
          <w:szCs w:val="18"/>
        </w:rPr>
        <w:t xml:space="preserve"> 105</w:t>
      </w:r>
    </w:p>
    <w:p w14:paraId="54D1B4C9" w14:textId="170172BA" w:rsidR="00851B7E" w:rsidRPr="00851B7E" w:rsidRDefault="00851B7E" w:rsidP="00851B7E">
      <w:pPr>
        <w:spacing w:line="256" w:lineRule="auto"/>
        <w:jc w:val="center"/>
        <w:rPr>
          <w:rFonts w:ascii="Gill Sans MT" w:eastAsia="Calibri" w:hAnsi="Gill Sans MT"/>
          <w:color w:val="2E74B5"/>
          <w:sz w:val="18"/>
          <w:szCs w:val="12"/>
          <w:lang w:eastAsia="es-GT"/>
        </w:rPr>
      </w:pPr>
    </w:p>
    <w:p w14:paraId="35785607" w14:textId="4A6C6736" w:rsidR="00F9332F"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lastRenderedPageBreak/>
        <w:t xml:space="preserve">Prestación de servicios institucionales con </w:t>
      </w:r>
    </w:p>
    <w:p w14:paraId="6489285A" w14:textId="77777777" w:rsidR="00F9332F" w:rsidRPr="00E642E1"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t>Pertenencia</w:t>
      </w:r>
      <w:r w:rsidRPr="00E642E1">
        <w:rPr>
          <w:rFonts w:ascii="Californian FB" w:hAnsi="Californian FB" w:cs="Arial"/>
          <w:sz w:val="40"/>
          <w:szCs w:val="40"/>
          <w:u w:val="single"/>
        </w:rPr>
        <w:t xml:space="preserve"> </w:t>
      </w:r>
      <w:r w:rsidRPr="00E642E1">
        <w:rPr>
          <w:rFonts w:ascii="Californian FB" w:hAnsi="Californian FB" w:cs="Arial"/>
          <w:b/>
          <w:sz w:val="40"/>
          <w:szCs w:val="40"/>
          <w:u w:val="single"/>
        </w:rPr>
        <w:t>sociolingüística</w:t>
      </w:r>
    </w:p>
    <w:p w14:paraId="7CDDEE6A" w14:textId="77777777" w:rsidR="00F9332F" w:rsidRPr="00BA01E2" w:rsidRDefault="00F9332F" w:rsidP="00F9332F">
      <w:pPr>
        <w:jc w:val="center"/>
        <w:rPr>
          <w:rFonts w:ascii="Californian FB" w:hAnsi="Californian FB" w:cs="Arial"/>
          <w:b/>
          <w:sz w:val="16"/>
          <w:szCs w:val="16"/>
        </w:rPr>
      </w:pPr>
    </w:p>
    <w:p w14:paraId="69106406" w14:textId="74D7F99F" w:rsidR="00F9332F" w:rsidRPr="008B239A" w:rsidRDefault="00F9332F" w:rsidP="00F9332F">
      <w:pPr>
        <w:jc w:val="both"/>
        <w:rPr>
          <w:rFonts w:ascii="Arial" w:hAnsi="Arial" w:cs="Arial"/>
          <w:b/>
          <w:sz w:val="24"/>
          <w:szCs w:val="24"/>
        </w:rPr>
      </w:pPr>
      <w:r w:rsidRPr="00863EFE">
        <w:rPr>
          <w:rFonts w:ascii="Arial" w:hAnsi="Arial" w:cs="Arial"/>
          <w:sz w:val="24"/>
          <w:szCs w:val="24"/>
        </w:rPr>
        <w:t xml:space="preserve">En el mes de </w:t>
      </w:r>
      <w:r w:rsidR="007D2E7F">
        <w:rPr>
          <w:rFonts w:ascii="Arial" w:hAnsi="Arial" w:cs="Arial"/>
          <w:sz w:val="24"/>
          <w:szCs w:val="24"/>
        </w:rPr>
        <w:t>JUL</w:t>
      </w:r>
      <w:r w:rsidR="008B239A">
        <w:rPr>
          <w:rFonts w:ascii="Arial" w:hAnsi="Arial" w:cs="Arial"/>
          <w:sz w:val="24"/>
          <w:szCs w:val="24"/>
        </w:rPr>
        <w:t>IO</w:t>
      </w:r>
      <w:r>
        <w:rPr>
          <w:rFonts w:ascii="Arial" w:hAnsi="Arial" w:cs="Arial"/>
          <w:sz w:val="24"/>
          <w:szCs w:val="24"/>
        </w:rPr>
        <w:t xml:space="preserve"> </w:t>
      </w:r>
      <w:r w:rsidRPr="00863EFE">
        <w:rPr>
          <w:rFonts w:ascii="Arial" w:hAnsi="Arial" w:cs="Arial"/>
          <w:sz w:val="24"/>
          <w:szCs w:val="24"/>
        </w:rPr>
        <w:t>del año 202</w:t>
      </w:r>
      <w:r w:rsidR="009624A1">
        <w:rPr>
          <w:rFonts w:ascii="Arial" w:hAnsi="Arial" w:cs="Arial"/>
          <w:sz w:val="24"/>
          <w:szCs w:val="24"/>
        </w:rPr>
        <w:t>3</w:t>
      </w:r>
      <w:r w:rsidRPr="00863EFE">
        <w:rPr>
          <w:rFonts w:ascii="Arial" w:hAnsi="Arial" w:cs="Arial"/>
          <w:sz w:val="24"/>
          <w:szCs w:val="24"/>
        </w:rPr>
        <w:t xml:space="preserve">; </w:t>
      </w:r>
      <w:r w:rsidR="00513850">
        <w:rPr>
          <w:rFonts w:ascii="Arial" w:hAnsi="Arial" w:cs="Arial"/>
          <w:b/>
          <w:sz w:val="24"/>
          <w:szCs w:val="24"/>
        </w:rPr>
        <w:t>Sesenta</w:t>
      </w:r>
      <w:r w:rsidR="008B239A">
        <w:rPr>
          <w:rFonts w:ascii="Arial" w:hAnsi="Arial" w:cs="Arial"/>
          <w:b/>
          <w:sz w:val="24"/>
          <w:szCs w:val="24"/>
        </w:rPr>
        <w:t xml:space="preserve"> y s</w:t>
      </w:r>
      <w:r w:rsidR="00513850">
        <w:rPr>
          <w:rFonts w:ascii="Arial" w:hAnsi="Arial" w:cs="Arial"/>
          <w:b/>
          <w:sz w:val="24"/>
          <w:szCs w:val="24"/>
        </w:rPr>
        <w:t>eis</w:t>
      </w:r>
      <w:r>
        <w:rPr>
          <w:rFonts w:ascii="Arial" w:hAnsi="Arial" w:cs="Arial"/>
          <w:b/>
          <w:sz w:val="24"/>
          <w:szCs w:val="24"/>
        </w:rPr>
        <w:t xml:space="preserve"> </w:t>
      </w:r>
      <w:r w:rsidRPr="00F65AB8">
        <w:rPr>
          <w:rFonts w:ascii="Arial" w:hAnsi="Arial" w:cs="Arial"/>
          <w:b/>
          <w:sz w:val="24"/>
          <w:szCs w:val="24"/>
        </w:rPr>
        <w:t>(</w:t>
      </w:r>
      <w:r w:rsidR="00513850">
        <w:rPr>
          <w:rFonts w:ascii="Arial" w:hAnsi="Arial" w:cs="Arial"/>
          <w:b/>
          <w:sz w:val="24"/>
          <w:szCs w:val="24"/>
        </w:rPr>
        <w:t>66</w:t>
      </w:r>
      <w:r w:rsidRPr="00F65AB8">
        <w:rPr>
          <w:rFonts w:ascii="Arial" w:hAnsi="Arial" w:cs="Arial"/>
          <w:b/>
          <w:sz w:val="24"/>
          <w:szCs w:val="24"/>
        </w:rPr>
        <w:t>)</w:t>
      </w:r>
      <w:r>
        <w:rPr>
          <w:rFonts w:ascii="Arial" w:hAnsi="Arial" w:cs="Arial"/>
          <w:sz w:val="24"/>
          <w:szCs w:val="24"/>
        </w:rPr>
        <w:t xml:space="preserve"> personas </w:t>
      </w:r>
      <w:r w:rsidRPr="00863EFE">
        <w:rPr>
          <w:rFonts w:ascii="Arial" w:hAnsi="Arial" w:cs="Arial"/>
          <w:sz w:val="24"/>
          <w:szCs w:val="24"/>
        </w:rPr>
        <w:t>solicitaron los servicios a</w:t>
      </w:r>
      <w:r>
        <w:rPr>
          <w:rFonts w:ascii="Arial" w:hAnsi="Arial" w:cs="Arial"/>
          <w:sz w:val="24"/>
          <w:szCs w:val="24"/>
        </w:rPr>
        <w:t xml:space="preserve">l </w:t>
      </w:r>
      <w:r w:rsidRPr="00F65AB8">
        <w:rPr>
          <w:rFonts w:ascii="Arial" w:hAnsi="Arial" w:cs="Arial"/>
          <w:b/>
          <w:sz w:val="24"/>
          <w:szCs w:val="24"/>
        </w:rPr>
        <w:t>Departamento de Informática</w:t>
      </w:r>
      <w:r>
        <w:rPr>
          <w:rFonts w:ascii="Arial" w:hAnsi="Arial" w:cs="Arial"/>
          <w:sz w:val="24"/>
          <w:szCs w:val="24"/>
        </w:rPr>
        <w:t xml:space="preserve"> de forma </w:t>
      </w:r>
      <w:r w:rsidRPr="00F65AB8">
        <w:rPr>
          <w:rFonts w:ascii="Arial" w:hAnsi="Arial" w:cs="Arial"/>
          <w:b/>
          <w:sz w:val="24"/>
          <w:szCs w:val="24"/>
        </w:rPr>
        <w:t>presencial</w:t>
      </w:r>
      <w:r w:rsidRPr="00E642E1">
        <w:rPr>
          <w:rFonts w:ascii="Arial" w:hAnsi="Arial" w:cs="Arial"/>
          <w:b/>
          <w:sz w:val="24"/>
          <w:szCs w:val="24"/>
        </w:rPr>
        <w:t>;</w:t>
      </w:r>
      <w:r w:rsidRPr="00863EFE">
        <w:rPr>
          <w:rFonts w:ascii="Arial" w:hAnsi="Arial" w:cs="Arial"/>
          <w:sz w:val="24"/>
          <w:szCs w:val="24"/>
        </w:rPr>
        <w:t xml:space="preserve"> la estadística </w:t>
      </w:r>
      <w:r>
        <w:rPr>
          <w:rFonts w:ascii="Arial" w:hAnsi="Arial" w:cs="Arial"/>
          <w:sz w:val="24"/>
          <w:szCs w:val="24"/>
        </w:rPr>
        <w:t xml:space="preserve">con </w:t>
      </w:r>
      <w:r w:rsidRPr="00863EFE">
        <w:rPr>
          <w:rFonts w:ascii="Arial" w:hAnsi="Arial" w:cs="Arial"/>
          <w:sz w:val="24"/>
          <w:szCs w:val="24"/>
        </w:rPr>
        <w:t>base a género</w:t>
      </w:r>
      <w:r>
        <w:rPr>
          <w:rFonts w:ascii="Arial" w:hAnsi="Arial" w:cs="Arial"/>
          <w:sz w:val="24"/>
          <w:szCs w:val="24"/>
        </w:rPr>
        <w:t xml:space="preserve"> y a </w:t>
      </w:r>
      <w:r w:rsidRPr="00863EFE">
        <w:rPr>
          <w:rFonts w:ascii="Arial" w:hAnsi="Arial" w:cs="Arial"/>
          <w:sz w:val="24"/>
          <w:szCs w:val="24"/>
        </w:rPr>
        <w:t>pertenencia sociolingüístic</w:t>
      </w:r>
      <w:r>
        <w:rPr>
          <w:rFonts w:ascii="Arial" w:hAnsi="Arial" w:cs="Arial"/>
          <w:sz w:val="24"/>
          <w:szCs w:val="24"/>
        </w:rPr>
        <w:t>a es la siguiente:</w:t>
      </w:r>
    </w:p>
    <w:p w14:paraId="34DA1C69" w14:textId="77777777" w:rsidR="00F9332F" w:rsidRDefault="00F9332F" w:rsidP="00F9332F">
      <w:pPr>
        <w:jc w:val="both"/>
        <w:rPr>
          <w:rFonts w:ascii="Arial" w:hAnsi="Arial" w:cs="Arial"/>
          <w:sz w:val="24"/>
          <w:szCs w:val="24"/>
        </w:rPr>
      </w:pPr>
    </w:p>
    <w:p w14:paraId="2E80C701" w14:textId="77777777" w:rsidR="00F9332F" w:rsidRPr="00EE3E37" w:rsidRDefault="00F9332F" w:rsidP="00F9332F">
      <w:pPr>
        <w:jc w:val="both"/>
        <w:rPr>
          <w:sz w:val="16"/>
          <w:szCs w:val="16"/>
        </w:rPr>
      </w:pPr>
    </w:p>
    <w:tbl>
      <w:tblPr>
        <w:tblStyle w:val="Tablaconcuadrcula"/>
        <w:tblW w:w="9431" w:type="dxa"/>
        <w:tblLook w:val="04A0" w:firstRow="1" w:lastRow="0" w:firstColumn="1" w:lastColumn="0" w:noHBand="0" w:noVBand="1"/>
      </w:tblPr>
      <w:tblGrid>
        <w:gridCol w:w="3466"/>
        <w:gridCol w:w="399"/>
        <w:gridCol w:w="1361"/>
        <w:gridCol w:w="419"/>
        <w:gridCol w:w="1517"/>
        <w:gridCol w:w="318"/>
        <w:gridCol w:w="1629"/>
        <w:gridCol w:w="322"/>
      </w:tblGrid>
      <w:tr w:rsidR="00F9332F" w14:paraId="65EAE31B" w14:textId="77777777" w:rsidTr="00B2451E">
        <w:trPr>
          <w:trHeight w:val="287"/>
        </w:trPr>
        <w:tc>
          <w:tcPr>
            <w:tcW w:w="3865" w:type="dxa"/>
            <w:gridSpan w:val="2"/>
            <w:shd w:val="clear" w:color="auto" w:fill="5B9BD5" w:themeFill="accent1"/>
          </w:tcPr>
          <w:p w14:paraId="1D5F498E" w14:textId="77777777" w:rsidR="00F9332F" w:rsidRPr="005B1B54" w:rsidRDefault="00F9332F" w:rsidP="00B2451E">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GENERO DE LAS PERSONAS ATENDIDAS</w:t>
            </w:r>
          </w:p>
        </w:tc>
        <w:tc>
          <w:tcPr>
            <w:tcW w:w="5566" w:type="dxa"/>
            <w:gridSpan w:val="6"/>
            <w:shd w:val="clear" w:color="auto" w:fill="5B9BD5" w:themeFill="accent1"/>
          </w:tcPr>
          <w:p w14:paraId="6B959E68" w14:textId="77777777" w:rsidR="00F9332F" w:rsidRPr="005B1B54" w:rsidRDefault="00F9332F" w:rsidP="00B2451E">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PERTENENCIA SOCIOLINGÜISTICA</w:t>
            </w:r>
          </w:p>
        </w:tc>
      </w:tr>
      <w:tr w:rsidR="00F9332F" w14:paraId="2D6E0BD8" w14:textId="77777777" w:rsidTr="00B2451E">
        <w:trPr>
          <w:trHeight w:val="287"/>
        </w:trPr>
        <w:tc>
          <w:tcPr>
            <w:tcW w:w="3865" w:type="dxa"/>
            <w:gridSpan w:val="2"/>
          </w:tcPr>
          <w:p w14:paraId="7F176F3A"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112FDE7"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E</w:t>
            </w:r>
            <w:r>
              <w:rPr>
                <w:rFonts w:ascii="Calibri" w:eastAsia="Times New Roman" w:hAnsi="Calibri" w:cs="Times New Roman"/>
                <w:b/>
                <w:bCs/>
                <w:color w:val="000000"/>
                <w:sz w:val="20"/>
                <w:szCs w:val="20"/>
                <w:lang w:eastAsia="es-GT"/>
              </w:rPr>
              <w:t>spañol</w:t>
            </w:r>
          </w:p>
        </w:tc>
        <w:tc>
          <w:tcPr>
            <w:tcW w:w="419" w:type="dxa"/>
            <w:vAlign w:val="center"/>
          </w:tcPr>
          <w:p w14:paraId="10A36E3F" w14:textId="71205C00" w:rsidR="00F9332F" w:rsidRPr="00510071" w:rsidRDefault="00513850"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66</w:t>
            </w:r>
          </w:p>
        </w:tc>
        <w:tc>
          <w:tcPr>
            <w:tcW w:w="1517" w:type="dxa"/>
            <w:vAlign w:val="center"/>
          </w:tcPr>
          <w:p w14:paraId="68C92CDE"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K’iche</w:t>
            </w:r>
            <w:proofErr w:type="spellEnd"/>
            <w:r w:rsidRPr="008C4BD5">
              <w:rPr>
                <w:rFonts w:ascii="Calibri" w:eastAsia="Times New Roman" w:hAnsi="Calibri" w:cs="Times New Roman"/>
                <w:b/>
                <w:bCs/>
                <w:color w:val="000000"/>
                <w:sz w:val="20"/>
                <w:szCs w:val="20"/>
                <w:lang w:eastAsia="es-GT"/>
              </w:rPr>
              <w:t>’</w:t>
            </w:r>
          </w:p>
        </w:tc>
        <w:tc>
          <w:tcPr>
            <w:tcW w:w="318" w:type="dxa"/>
            <w:vAlign w:val="center"/>
          </w:tcPr>
          <w:p w14:paraId="08CB338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68413E2"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Q’eqchi</w:t>
            </w:r>
            <w:proofErr w:type="spellEnd"/>
            <w:r w:rsidRPr="008C4BD5">
              <w:rPr>
                <w:rFonts w:ascii="Calibri" w:eastAsia="Times New Roman" w:hAnsi="Calibri" w:cs="Times New Roman"/>
                <w:b/>
                <w:bCs/>
                <w:color w:val="000000"/>
                <w:sz w:val="20"/>
                <w:szCs w:val="20"/>
                <w:lang w:eastAsia="es-GT"/>
              </w:rPr>
              <w:t>’</w:t>
            </w:r>
          </w:p>
        </w:tc>
        <w:tc>
          <w:tcPr>
            <w:tcW w:w="322" w:type="dxa"/>
            <w:vAlign w:val="center"/>
          </w:tcPr>
          <w:p w14:paraId="43FBC98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58F89701" w14:textId="77777777" w:rsidTr="00B2451E">
        <w:trPr>
          <w:trHeight w:val="287"/>
        </w:trPr>
        <w:tc>
          <w:tcPr>
            <w:tcW w:w="3466" w:type="dxa"/>
          </w:tcPr>
          <w:p w14:paraId="71C916DC" w14:textId="77777777" w:rsidR="00F9332F" w:rsidRPr="008C4BD5" w:rsidRDefault="00F9332F" w:rsidP="00B2451E">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FEMENINO</w:t>
            </w:r>
          </w:p>
        </w:tc>
        <w:tc>
          <w:tcPr>
            <w:tcW w:w="399" w:type="dxa"/>
          </w:tcPr>
          <w:p w14:paraId="4A7EFB5E" w14:textId="359BF538" w:rsidR="00F9332F" w:rsidRPr="00E17DDC" w:rsidRDefault="00513850" w:rsidP="008B239A">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27</w:t>
            </w:r>
          </w:p>
        </w:tc>
        <w:tc>
          <w:tcPr>
            <w:tcW w:w="1361" w:type="dxa"/>
            <w:vAlign w:val="center"/>
          </w:tcPr>
          <w:p w14:paraId="047E3253" w14:textId="77777777" w:rsidR="00F9332F" w:rsidRPr="00BF045C" w:rsidRDefault="00F9332F" w:rsidP="00B2451E">
            <w:pPr>
              <w:jc w:val="center"/>
              <w:rPr>
                <w:rFonts w:ascii="Calibri" w:eastAsia="Times New Roman" w:hAnsi="Calibri" w:cs="Times New Roman"/>
                <w:b/>
                <w:bCs/>
                <w:color w:val="000000"/>
                <w:sz w:val="20"/>
                <w:szCs w:val="20"/>
                <w:lang w:eastAsia="es-GT"/>
              </w:rPr>
            </w:pPr>
            <w:proofErr w:type="spellStart"/>
            <w:r w:rsidRPr="00BF045C">
              <w:rPr>
                <w:rFonts w:ascii="Calibri" w:eastAsia="Times New Roman" w:hAnsi="Calibri" w:cs="Times New Roman"/>
                <w:b/>
                <w:bCs/>
                <w:color w:val="000000"/>
                <w:sz w:val="20"/>
                <w:szCs w:val="20"/>
                <w:lang w:eastAsia="es-GT"/>
              </w:rPr>
              <w:t>Achi</w:t>
            </w:r>
            <w:proofErr w:type="spellEnd"/>
          </w:p>
        </w:tc>
        <w:tc>
          <w:tcPr>
            <w:tcW w:w="419" w:type="dxa"/>
            <w:vAlign w:val="center"/>
          </w:tcPr>
          <w:p w14:paraId="785D4036"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C756250"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Kaqchikel</w:t>
            </w:r>
          </w:p>
        </w:tc>
        <w:tc>
          <w:tcPr>
            <w:tcW w:w="318" w:type="dxa"/>
            <w:vAlign w:val="center"/>
          </w:tcPr>
          <w:p w14:paraId="2E4952EE"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DFF5352"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Chalchiteko</w:t>
            </w:r>
            <w:proofErr w:type="spellEnd"/>
          </w:p>
        </w:tc>
        <w:tc>
          <w:tcPr>
            <w:tcW w:w="322" w:type="dxa"/>
            <w:vAlign w:val="center"/>
          </w:tcPr>
          <w:p w14:paraId="572C48F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41F6404" w14:textId="77777777" w:rsidTr="00B2451E">
        <w:trPr>
          <w:trHeight w:val="287"/>
        </w:trPr>
        <w:tc>
          <w:tcPr>
            <w:tcW w:w="3466" w:type="dxa"/>
          </w:tcPr>
          <w:p w14:paraId="53C5E8B0" w14:textId="77777777" w:rsidR="00F9332F" w:rsidRPr="008C4BD5" w:rsidRDefault="00F9332F" w:rsidP="00B2451E">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MASCULINO</w:t>
            </w:r>
          </w:p>
        </w:tc>
        <w:tc>
          <w:tcPr>
            <w:tcW w:w="399" w:type="dxa"/>
          </w:tcPr>
          <w:p w14:paraId="6A7C9448" w14:textId="561DA42A" w:rsidR="00F9332F" w:rsidRPr="00E17DDC" w:rsidRDefault="00513850"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39</w:t>
            </w:r>
          </w:p>
        </w:tc>
        <w:tc>
          <w:tcPr>
            <w:tcW w:w="1361" w:type="dxa"/>
            <w:vAlign w:val="center"/>
          </w:tcPr>
          <w:p w14:paraId="48518105"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Akateko</w:t>
            </w:r>
            <w:proofErr w:type="spellEnd"/>
          </w:p>
        </w:tc>
        <w:tc>
          <w:tcPr>
            <w:tcW w:w="419" w:type="dxa"/>
            <w:vAlign w:val="center"/>
          </w:tcPr>
          <w:p w14:paraId="79CF881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9A59E92"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Mam</w:t>
            </w:r>
            <w:proofErr w:type="spellEnd"/>
          </w:p>
        </w:tc>
        <w:tc>
          <w:tcPr>
            <w:tcW w:w="318" w:type="dxa"/>
            <w:vAlign w:val="center"/>
          </w:tcPr>
          <w:p w14:paraId="51C11F61"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8DDABFE"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Sakapulteko</w:t>
            </w:r>
            <w:proofErr w:type="spellEnd"/>
          </w:p>
        </w:tc>
        <w:tc>
          <w:tcPr>
            <w:tcW w:w="322" w:type="dxa"/>
            <w:vAlign w:val="center"/>
          </w:tcPr>
          <w:p w14:paraId="6B1C34B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6F69A94" w14:textId="77777777" w:rsidTr="00B2451E">
        <w:trPr>
          <w:trHeight w:val="287"/>
        </w:trPr>
        <w:tc>
          <w:tcPr>
            <w:tcW w:w="3466" w:type="dxa"/>
          </w:tcPr>
          <w:p w14:paraId="334CB9F5"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2186B0F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73EC539"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eastAsia="Times New Roman" w:cstheme="minorHAnsi"/>
                <w:b/>
                <w:bCs/>
                <w:color w:val="000000"/>
                <w:sz w:val="20"/>
                <w:szCs w:val="20"/>
                <w:lang w:eastAsia="es-GT"/>
              </w:rPr>
              <w:t>Sakapulteko</w:t>
            </w:r>
            <w:proofErr w:type="spellEnd"/>
          </w:p>
        </w:tc>
        <w:tc>
          <w:tcPr>
            <w:tcW w:w="419" w:type="dxa"/>
            <w:vAlign w:val="center"/>
          </w:tcPr>
          <w:p w14:paraId="4E20F3F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613C703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Mopán</w:t>
            </w:r>
          </w:p>
        </w:tc>
        <w:tc>
          <w:tcPr>
            <w:tcW w:w="318" w:type="dxa"/>
            <w:vAlign w:val="center"/>
          </w:tcPr>
          <w:p w14:paraId="66AB0417"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9C8D313"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Sipakapense</w:t>
            </w:r>
            <w:proofErr w:type="spellEnd"/>
          </w:p>
        </w:tc>
        <w:tc>
          <w:tcPr>
            <w:tcW w:w="322" w:type="dxa"/>
            <w:vAlign w:val="center"/>
          </w:tcPr>
          <w:p w14:paraId="38566F3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0D6AC258" w14:textId="77777777" w:rsidTr="00B2451E">
        <w:trPr>
          <w:trHeight w:val="287"/>
        </w:trPr>
        <w:tc>
          <w:tcPr>
            <w:tcW w:w="3466" w:type="dxa"/>
          </w:tcPr>
          <w:p w14:paraId="1D94FFAD"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78215680"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320077B8"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Ch’orti</w:t>
            </w:r>
            <w:proofErr w:type="spellEnd"/>
          </w:p>
        </w:tc>
        <w:tc>
          <w:tcPr>
            <w:tcW w:w="419" w:type="dxa"/>
            <w:vAlign w:val="center"/>
          </w:tcPr>
          <w:p w14:paraId="56FD943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592B57DF"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Popti</w:t>
            </w:r>
            <w:proofErr w:type="spellEnd"/>
            <w:r w:rsidRPr="008C4BD5">
              <w:rPr>
                <w:rFonts w:ascii="Calibri" w:eastAsia="Times New Roman" w:hAnsi="Calibri" w:cs="Times New Roman"/>
                <w:b/>
                <w:bCs/>
                <w:color w:val="000000"/>
                <w:sz w:val="20"/>
                <w:szCs w:val="20"/>
                <w:lang w:eastAsia="es-GT"/>
              </w:rPr>
              <w:t xml:space="preserve"> (</w:t>
            </w:r>
            <w:proofErr w:type="spellStart"/>
            <w:proofErr w:type="gramStart"/>
            <w:r w:rsidRPr="008C4BD5">
              <w:rPr>
                <w:rFonts w:ascii="Calibri" w:eastAsia="Times New Roman" w:hAnsi="Calibri" w:cs="Times New Roman"/>
                <w:b/>
                <w:bCs/>
                <w:color w:val="000000"/>
                <w:sz w:val="20"/>
                <w:szCs w:val="20"/>
                <w:lang w:eastAsia="es-GT"/>
              </w:rPr>
              <w:t>Jakalteko</w:t>
            </w:r>
            <w:proofErr w:type="spellEnd"/>
            <w:r w:rsidRPr="008C4BD5">
              <w:rPr>
                <w:rFonts w:ascii="Calibri" w:eastAsia="Times New Roman" w:hAnsi="Calibri" w:cs="Times New Roman"/>
                <w:b/>
                <w:bCs/>
                <w:color w:val="000000"/>
                <w:sz w:val="20"/>
                <w:szCs w:val="20"/>
                <w:lang w:eastAsia="es-GT"/>
              </w:rPr>
              <w:t xml:space="preserve"> )</w:t>
            </w:r>
            <w:proofErr w:type="gramEnd"/>
          </w:p>
        </w:tc>
        <w:tc>
          <w:tcPr>
            <w:tcW w:w="318" w:type="dxa"/>
            <w:vAlign w:val="center"/>
          </w:tcPr>
          <w:p w14:paraId="6ED6DCB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3DDC54D"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Tektiteko</w:t>
            </w:r>
            <w:proofErr w:type="spellEnd"/>
          </w:p>
        </w:tc>
        <w:tc>
          <w:tcPr>
            <w:tcW w:w="322" w:type="dxa"/>
            <w:vAlign w:val="center"/>
          </w:tcPr>
          <w:p w14:paraId="2DE6E1A2"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2E62294" w14:textId="77777777" w:rsidTr="00B2451E">
        <w:trPr>
          <w:trHeight w:val="287"/>
        </w:trPr>
        <w:tc>
          <w:tcPr>
            <w:tcW w:w="3466" w:type="dxa"/>
          </w:tcPr>
          <w:p w14:paraId="53AE702D"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66124FC1"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vAlign w:val="center"/>
          </w:tcPr>
          <w:p w14:paraId="678A7E0C"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Chuj</w:t>
            </w:r>
          </w:p>
        </w:tc>
        <w:tc>
          <w:tcPr>
            <w:tcW w:w="419" w:type="dxa"/>
            <w:vAlign w:val="center"/>
          </w:tcPr>
          <w:p w14:paraId="47127185"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999C905"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Pokoman</w:t>
            </w:r>
            <w:proofErr w:type="spellEnd"/>
          </w:p>
        </w:tc>
        <w:tc>
          <w:tcPr>
            <w:tcW w:w="318" w:type="dxa"/>
            <w:vAlign w:val="center"/>
          </w:tcPr>
          <w:p w14:paraId="0BC1862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1A446EFF"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Tz’utujil</w:t>
            </w:r>
            <w:proofErr w:type="spellEnd"/>
          </w:p>
        </w:tc>
        <w:tc>
          <w:tcPr>
            <w:tcW w:w="322" w:type="dxa"/>
            <w:vAlign w:val="center"/>
          </w:tcPr>
          <w:p w14:paraId="4E62E48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A5F6750" w14:textId="77777777" w:rsidTr="00B2451E">
        <w:trPr>
          <w:trHeight w:val="287"/>
        </w:trPr>
        <w:tc>
          <w:tcPr>
            <w:tcW w:w="3466" w:type="dxa"/>
          </w:tcPr>
          <w:p w14:paraId="11C95432" w14:textId="77777777" w:rsidR="00F9332F" w:rsidRPr="008C4BD5" w:rsidRDefault="00F9332F" w:rsidP="00B2451E">
            <w:pPr>
              <w:jc w:val="center"/>
              <w:rPr>
                <w:rFonts w:ascii="Calibri" w:eastAsia="Times New Roman" w:hAnsi="Calibri" w:cs="Times New Roman"/>
                <w:b/>
                <w:bCs/>
                <w:color w:val="000000"/>
                <w:sz w:val="20"/>
                <w:szCs w:val="20"/>
                <w:lang w:eastAsia="es-GT"/>
              </w:rPr>
            </w:pPr>
          </w:p>
        </w:tc>
        <w:tc>
          <w:tcPr>
            <w:tcW w:w="399" w:type="dxa"/>
          </w:tcPr>
          <w:p w14:paraId="73AFC020"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vAlign w:val="center"/>
          </w:tcPr>
          <w:p w14:paraId="386A942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Itzá</w:t>
            </w:r>
          </w:p>
        </w:tc>
        <w:tc>
          <w:tcPr>
            <w:tcW w:w="419" w:type="dxa"/>
            <w:vAlign w:val="center"/>
          </w:tcPr>
          <w:p w14:paraId="6BC2277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127183EF"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Poqomchi</w:t>
            </w:r>
            <w:proofErr w:type="spellEnd"/>
            <w:r w:rsidRPr="008C4BD5">
              <w:rPr>
                <w:rFonts w:ascii="Calibri" w:eastAsia="Times New Roman" w:hAnsi="Calibri" w:cs="Times New Roman"/>
                <w:b/>
                <w:bCs/>
                <w:color w:val="000000"/>
                <w:sz w:val="20"/>
                <w:szCs w:val="20"/>
                <w:lang w:eastAsia="es-GT"/>
              </w:rPr>
              <w:t>’</w:t>
            </w:r>
          </w:p>
        </w:tc>
        <w:tc>
          <w:tcPr>
            <w:tcW w:w="318" w:type="dxa"/>
            <w:vAlign w:val="center"/>
          </w:tcPr>
          <w:p w14:paraId="27DF312E"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386E84E2"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Uspanteko</w:t>
            </w:r>
            <w:proofErr w:type="spellEnd"/>
          </w:p>
        </w:tc>
        <w:tc>
          <w:tcPr>
            <w:tcW w:w="322" w:type="dxa"/>
            <w:vAlign w:val="center"/>
          </w:tcPr>
          <w:p w14:paraId="02EC9D6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3E67FE2" w14:textId="77777777" w:rsidTr="00B2451E">
        <w:trPr>
          <w:trHeight w:val="287"/>
        </w:trPr>
        <w:tc>
          <w:tcPr>
            <w:tcW w:w="3466" w:type="dxa"/>
          </w:tcPr>
          <w:p w14:paraId="490B3B4F" w14:textId="77777777" w:rsidR="00F9332F" w:rsidRPr="008C4BD5" w:rsidRDefault="00F9332F" w:rsidP="00B2451E">
            <w:pPr>
              <w:jc w:val="center"/>
              <w:rPr>
                <w:rFonts w:ascii="Calibri" w:eastAsia="Times New Roman" w:hAnsi="Calibri" w:cs="Times New Roman"/>
                <w:b/>
                <w:bCs/>
                <w:color w:val="000000"/>
                <w:sz w:val="20"/>
                <w:szCs w:val="20"/>
                <w:lang w:eastAsia="es-GT"/>
              </w:rPr>
            </w:pPr>
          </w:p>
        </w:tc>
        <w:tc>
          <w:tcPr>
            <w:tcW w:w="399" w:type="dxa"/>
          </w:tcPr>
          <w:p w14:paraId="4EEF2EF9"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8E9E82A"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Ixil</w:t>
            </w:r>
          </w:p>
        </w:tc>
        <w:tc>
          <w:tcPr>
            <w:tcW w:w="419" w:type="dxa"/>
            <w:vAlign w:val="center"/>
          </w:tcPr>
          <w:p w14:paraId="507C67B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4FA33311"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Q’anjob’al</w:t>
            </w:r>
            <w:proofErr w:type="spellEnd"/>
          </w:p>
        </w:tc>
        <w:tc>
          <w:tcPr>
            <w:tcW w:w="318" w:type="dxa"/>
            <w:vAlign w:val="center"/>
          </w:tcPr>
          <w:p w14:paraId="42EAE26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7FB567D"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Awakateco</w:t>
            </w:r>
            <w:proofErr w:type="spellEnd"/>
          </w:p>
        </w:tc>
        <w:tc>
          <w:tcPr>
            <w:tcW w:w="322" w:type="dxa"/>
            <w:vAlign w:val="center"/>
          </w:tcPr>
          <w:p w14:paraId="1031DC8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7777CCD8" w14:textId="77777777" w:rsidTr="00B2451E">
        <w:trPr>
          <w:trHeight w:val="287"/>
        </w:trPr>
        <w:tc>
          <w:tcPr>
            <w:tcW w:w="3466" w:type="dxa"/>
          </w:tcPr>
          <w:p w14:paraId="1CC4F492"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4AE734FE"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22E8D7B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Xinca</w:t>
            </w:r>
          </w:p>
        </w:tc>
        <w:tc>
          <w:tcPr>
            <w:tcW w:w="419" w:type="dxa"/>
            <w:vAlign w:val="center"/>
          </w:tcPr>
          <w:p w14:paraId="59A7EFA7" w14:textId="77777777" w:rsidR="00F9332F" w:rsidRDefault="00F9332F" w:rsidP="00B2451E">
            <w:pPr>
              <w:jc w:val="center"/>
              <w:rPr>
                <w:rFonts w:ascii="Calibri" w:eastAsia="Times New Roman" w:hAnsi="Calibri" w:cs="Times New Roman"/>
                <w:b/>
                <w:bCs/>
                <w:color w:val="000000"/>
                <w:sz w:val="20"/>
                <w:szCs w:val="20"/>
                <w:lang w:eastAsia="es-GT"/>
              </w:rPr>
            </w:pPr>
          </w:p>
        </w:tc>
        <w:tc>
          <w:tcPr>
            <w:tcW w:w="1517" w:type="dxa"/>
            <w:vAlign w:val="center"/>
          </w:tcPr>
          <w:p w14:paraId="1AA1BCA7"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Garífuna</w:t>
            </w:r>
          </w:p>
        </w:tc>
        <w:tc>
          <w:tcPr>
            <w:tcW w:w="318" w:type="dxa"/>
            <w:vAlign w:val="center"/>
          </w:tcPr>
          <w:p w14:paraId="49CF041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25DDEE9B"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Jakalteco</w:t>
            </w:r>
            <w:proofErr w:type="spellEnd"/>
          </w:p>
        </w:tc>
        <w:tc>
          <w:tcPr>
            <w:tcW w:w="322" w:type="dxa"/>
            <w:vAlign w:val="center"/>
          </w:tcPr>
          <w:p w14:paraId="4E1785E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293F4D1" w14:textId="77777777" w:rsidTr="00B2451E">
        <w:trPr>
          <w:trHeight w:val="287"/>
        </w:trPr>
        <w:tc>
          <w:tcPr>
            <w:tcW w:w="3466" w:type="dxa"/>
          </w:tcPr>
          <w:p w14:paraId="49FA7EF1"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gramStart"/>
            <w:r w:rsidRPr="008C4BD5">
              <w:rPr>
                <w:rFonts w:ascii="Calibri" w:eastAsia="Times New Roman" w:hAnsi="Calibri" w:cs="Times New Roman"/>
                <w:b/>
                <w:sz w:val="20"/>
                <w:szCs w:val="20"/>
                <w:lang w:eastAsia="es-GT"/>
              </w:rPr>
              <w:t>TOTAL</w:t>
            </w:r>
            <w:proofErr w:type="gramEnd"/>
            <w:r w:rsidRPr="008C4BD5">
              <w:rPr>
                <w:rFonts w:ascii="Calibri" w:eastAsia="Times New Roman" w:hAnsi="Calibri" w:cs="Times New Roman"/>
                <w:b/>
                <w:sz w:val="20"/>
                <w:szCs w:val="20"/>
                <w:lang w:eastAsia="es-GT"/>
              </w:rPr>
              <w:t xml:space="preserve"> PERSONAS ATENDIDAS</w:t>
            </w:r>
          </w:p>
        </w:tc>
        <w:tc>
          <w:tcPr>
            <w:tcW w:w="399" w:type="dxa"/>
          </w:tcPr>
          <w:p w14:paraId="29E4C2C9" w14:textId="6FB35B2F" w:rsidR="00F9332F" w:rsidRPr="00E17DDC" w:rsidRDefault="00513850"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66</w:t>
            </w:r>
          </w:p>
        </w:tc>
        <w:tc>
          <w:tcPr>
            <w:tcW w:w="1361" w:type="dxa"/>
            <w:vAlign w:val="center"/>
          </w:tcPr>
          <w:p w14:paraId="48116DB0" w14:textId="77777777" w:rsidR="00F9332F" w:rsidRPr="00774DFD"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TOTAL</w:t>
            </w:r>
          </w:p>
        </w:tc>
        <w:tc>
          <w:tcPr>
            <w:tcW w:w="419" w:type="dxa"/>
            <w:vAlign w:val="center"/>
          </w:tcPr>
          <w:p w14:paraId="5FA9DC84" w14:textId="0D63D841" w:rsidR="00F9332F" w:rsidRPr="00510071" w:rsidRDefault="00513850"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66</w:t>
            </w:r>
          </w:p>
        </w:tc>
        <w:tc>
          <w:tcPr>
            <w:tcW w:w="1517" w:type="dxa"/>
            <w:vAlign w:val="center"/>
          </w:tcPr>
          <w:p w14:paraId="127D9D2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18" w:type="dxa"/>
            <w:vAlign w:val="center"/>
          </w:tcPr>
          <w:p w14:paraId="7802BBE7"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629" w:type="dxa"/>
            <w:vAlign w:val="center"/>
          </w:tcPr>
          <w:p w14:paraId="1BEF8BD9"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22" w:type="dxa"/>
            <w:vAlign w:val="center"/>
          </w:tcPr>
          <w:p w14:paraId="4FD4D24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r>
    </w:tbl>
    <w:p w14:paraId="7123B58A" w14:textId="77777777" w:rsidR="00F9332F" w:rsidRDefault="00F9332F" w:rsidP="00F9332F">
      <w:pPr>
        <w:jc w:val="center"/>
        <w:rPr>
          <w:rFonts w:asciiTheme="majorHAnsi" w:eastAsia="Batang" w:hAnsiTheme="majorHAnsi" w:cstheme="majorHAnsi"/>
          <w:b/>
        </w:rPr>
      </w:pPr>
      <w:r w:rsidRPr="00D17511">
        <w:rPr>
          <w:rFonts w:asciiTheme="majorHAnsi" w:eastAsia="Batang" w:hAnsiTheme="majorHAnsi" w:cstheme="majorHAnsi"/>
          <w:b/>
        </w:rPr>
        <w:t xml:space="preserve">    </w:t>
      </w:r>
    </w:p>
    <w:p w14:paraId="01F85125" w14:textId="77777777" w:rsidR="00F9332F" w:rsidRPr="00AD3982" w:rsidRDefault="00F9332F" w:rsidP="00F9332F">
      <w:pPr>
        <w:jc w:val="center"/>
        <w:rPr>
          <w:rFonts w:asciiTheme="majorHAnsi" w:eastAsia="Batang" w:hAnsiTheme="majorHAnsi" w:cstheme="majorHAnsi"/>
          <w:b/>
          <w:sz w:val="20"/>
          <w:szCs w:val="20"/>
        </w:rPr>
      </w:pPr>
      <w:r>
        <w:rPr>
          <w:noProof/>
          <w:sz w:val="16"/>
          <w:szCs w:val="16"/>
          <w:lang w:eastAsia="es-GT"/>
        </w:rPr>
        <w:drawing>
          <wp:anchor distT="0" distB="0" distL="114300" distR="114300" simplePos="0" relativeHeight="251697152" behindDoc="0" locked="0" layoutInCell="1" allowOverlap="1" wp14:anchorId="2B3D1556" wp14:editId="62319DBB">
            <wp:simplePos x="0" y="0"/>
            <wp:positionH relativeFrom="margin">
              <wp:align>left</wp:align>
            </wp:positionH>
            <wp:positionV relativeFrom="paragraph">
              <wp:posOffset>157480</wp:posOffset>
            </wp:positionV>
            <wp:extent cx="5958840" cy="1809750"/>
            <wp:effectExtent l="0" t="0" r="3810" b="0"/>
            <wp:wrapNone/>
            <wp:docPr id="18" name="Gráfico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page">
              <wp14:pctWidth>0</wp14:pctWidth>
            </wp14:sizeRelH>
            <wp14:sizeRelV relativeFrom="page">
              <wp14:pctHeight>0</wp14:pctHeight>
            </wp14:sizeRelV>
          </wp:anchor>
        </w:drawing>
      </w:r>
    </w:p>
    <w:p w14:paraId="2E4D9C09" w14:textId="77777777" w:rsidR="00F9332F" w:rsidRDefault="00F9332F" w:rsidP="00F9332F">
      <w:pPr>
        <w:rPr>
          <w:sz w:val="16"/>
          <w:szCs w:val="16"/>
        </w:rPr>
      </w:pPr>
    </w:p>
    <w:p w14:paraId="7267C376" w14:textId="77777777" w:rsidR="00F9332F" w:rsidRDefault="00F9332F" w:rsidP="00F9332F">
      <w:pPr>
        <w:rPr>
          <w:sz w:val="16"/>
          <w:szCs w:val="16"/>
        </w:rPr>
      </w:pPr>
    </w:p>
    <w:p w14:paraId="11C26D92" w14:textId="77777777" w:rsidR="00F9332F" w:rsidRPr="00C54318" w:rsidRDefault="00F9332F" w:rsidP="00F9332F">
      <w:pPr>
        <w:rPr>
          <w:sz w:val="16"/>
          <w:szCs w:val="16"/>
        </w:rPr>
      </w:pPr>
    </w:p>
    <w:p w14:paraId="6AF23C80" w14:textId="77777777" w:rsidR="00F9332F" w:rsidRPr="00C54318" w:rsidRDefault="00F9332F" w:rsidP="00F9332F">
      <w:pPr>
        <w:rPr>
          <w:sz w:val="16"/>
          <w:szCs w:val="16"/>
        </w:rPr>
      </w:pPr>
    </w:p>
    <w:p w14:paraId="6A07D8C2" w14:textId="77777777" w:rsidR="00F9332F" w:rsidRDefault="00F9332F" w:rsidP="00F9332F">
      <w:pPr>
        <w:rPr>
          <w:sz w:val="16"/>
          <w:szCs w:val="16"/>
        </w:rPr>
      </w:pPr>
    </w:p>
    <w:p w14:paraId="4A1377CC" w14:textId="77777777" w:rsidR="00F9332F" w:rsidRDefault="00F9332F" w:rsidP="00F9332F">
      <w:pPr>
        <w:rPr>
          <w:sz w:val="16"/>
          <w:szCs w:val="16"/>
        </w:rPr>
      </w:pPr>
    </w:p>
    <w:p w14:paraId="67E7A779" w14:textId="77777777" w:rsidR="00F9332F" w:rsidRDefault="00F9332F" w:rsidP="00F9332F">
      <w:pPr>
        <w:rPr>
          <w:sz w:val="16"/>
          <w:szCs w:val="16"/>
        </w:rPr>
      </w:pPr>
    </w:p>
    <w:p w14:paraId="3D10A90B" w14:textId="77777777" w:rsidR="00F9332F" w:rsidRDefault="00F9332F" w:rsidP="00F9332F">
      <w:pPr>
        <w:rPr>
          <w:sz w:val="16"/>
          <w:szCs w:val="16"/>
        </w:rPr>
      </w:pPr>
    </w:p>
    <w:p w14:paraId="4331EDE7" w14:textId="77777777" w:rsidR="00F9332F" w:rsidRPr="00911BFC" w:rsidRDefault="00F9332F" w:rsidP="00F9332F">
      <w:pPr>
        <w:jc w:val="right"/>
        <w:rPr>
          <w:sz w:val="16"/>
          <w:szCs w:val="16"/>
        </w:rPr>
      </w:pPr>
    </w:p>
    <w:p w14:paraId="6D8087C3" w14:textId="77777777" w:rsidR="00F9332F" w:rsidRDefault="00F9332F" w:rsidP="00F9332F">
      <w:pPr>
        <w:jc w:val="center"/>
        <w:rPr>
          <w:rFonts w:ascii="Gill Sans MT" w:eastAsia="Calibri" w:hAnsi="Gill Sans MT" w:cs="Times New Roman"/>
          <w:b/>
          <w:bCs/>
          <w:color w:val="2E74B5"/>
          <w:sz w:val="16"/>
          <w:szCs w:val="16"/>
          <w:lang w:eastAsia="es-GT"/>
        </w:rPr>
      </w:pPr>
    </w:p>
    <w:p w14:paraId="76E543AA" w14:textId="77777777" w:rsidR="00F9332F" w:rsidRDefault="00F9332F" w:rsidP="00F9332F">
      <w:pPr>
        <w:jc w:val="center"/>
        <w:rPr>
          <w:rFonts w:ascii="Gill Sans MT" w:eastAsia="Calibri" w:hAnsi="Gill Sans MT" w:cs="Times New Roman"/>
          <w:b/>
          <w:bCs/>
          <w:color w:val="2E74B5"/>
          <w:sz w:val="16"/>
          <w:szCs w:val="16"/>
          <w:lang w:eastAsia="es-GT"/>
        </w:rPr>
      </w:pPr>
    </w:p>
    <w:p w14:paraId="5461CC77" w14:textId="77777777" w:rsidR="00F9332F" w:rsidRDefault="00F9332F" w:rsidP="00F9332F">
      <w:pPr>
        <w:jc w:val="center"/>
        <w:rPr>
          <w:rFonts w:ascii="Gill Sans MT" w:eastAsia="Calibri" w:hAnsi="Gill Sans MT" w:cs="Times New Roman"/>
          <w:b/>
          <w:bCs/>
          <w:color w:val="2E74B5"/>
          <w:sz w:val="16"/>
          <w:szCs w:val="16"/>
          <w:lang w:eastAsia="es-GT"/>
        </w:rPr>
      </w:pPr>
    </w:p>
    <w:p w14:paraId="46EDC6E0" w14:textId="77777777" w:rsidR="00F9332F" w:rsidRDefault="00F9332F" w:rsidP="00F9332F">
      <w:pPr>
        <w:jc w:val="center"/>
        <w:rPr>
          <w:rFonts w:ascii="Gill Sans MT" w:eastAsia="Calibri" w:hAnsi="Gill Sans MT" w:cs="Times New Roman"/>
          <w:b/>
          <w:bCs/>
          <w:color w:val="2E74B5"/>
          <w:sz w:val="16"/>
          <w:szCs w:val="16"/>
          <w:lang w:eastAsia="es-GT"/>
        </w:rPr>
      </w:pPr>
    </w:p>
    <w:p w14:paraId="2AF34A74" w14:textId="77777777" w:rsidR="00F9332F" w:rsidRDefault="00F9332F" w:rsidP="00F9332F">
      <w:pPr>
        <w:jc w:val="center"/>
        <w:rPr>
          <w:rFonts w:ascii="Gill Sans MT" w:eastAsia="Calibri" w:hAnsi="Gill Sans MT" w:cs="Times New Roman"/>
          <w:b/>
          <w:bCs/>
          <w:color w:val="2E74B5"/>
          <w:sz w:val="16"/>
          <w:szCs w:val="16"/>
          <w:lang w:eastAsia="es-GT"/>
        </w:rPr>
      </w:pPr>
    </w:p>
    <w:p w14:paraId="527C1E21" w14:textId="77777777" w:rsidR="00F9332F" w:rsidRDefault="00F9332F" w:rsidP="00F9332F">
      <w:pPr>
        <w:jc w:val="center"/>
        <w:rPr>
          <w:rFonts w:ascii="Gill Sans MT" w:eastAsia="Calibri" w:hAnsi="Gill Sans MT" w:cs="Times New Roman"/>
          <w:b/>
          <w:bCs/>
          <w:color w:val="2E74B5"/>
          <w:sz w:val="16"/>
          <w:szCs w:val="16"/>
          <w:lang w:eastAsia="es-GT"/>
        </w:rPr>
      </w:pPr>
    </w:p>
    <w:p w14:paraId="7E9CB798" w14:textId="77777777" w:rsidR="00F9332F" w:rsidRDefault="00F9332F" w:rsidP="00F9332F">
      <w:pPr>
        <w:jc w:val="center"/>
        <w:rPr>
          <w:rFonts w:ascii="Gill Sans MT" w:eastAsia="Calibri" w:hAnsi="Gill Sans MT" w:cs="Times New Roman"/>
          <w:b/>
          <w:bCs/>
          <w:color w:val="2E74B5"/>
          <w:sz w:val="16"/>
          <w:szCs w:val="16"/>
          <w:lang w:eastAsia="es-GT"/>
        </w:rPr>
      </w:pPr>
    </w:p>
    <w:p w14:paraId="5D3C39BA" w14:textId="77777777" w:rsidR="00F9332F" w:rsidRDefault="00F9332F" w:rsidP="00F9332F">
      <w:pPr>
        <w:jc w:val="center"/>
        <w:rPr>
          <w:rFonts w:ascii="Gill Sans MT" w:eastAsia="Calibri" w:hAnsi="Gill Sans MT" w:cs="Times New Roman"/>
          <w:b/>
          <w:bCs/>
          <w:color w:val="2E74B5"/>
          <w:sz w:val="12"/>
          <w:szCs w:val="12"/>
          <w:lang w:eastAsia="es-GT"/>
        </w:rPr>
      </w:pPr>
    </w:p>
    <w:p w14:paraId="6A7F89FB" w14:textId="77777777" w:rsidR="00F9332F" w:rsidRDefault="00F9332F" w:rsidP="00F9332F">
      <w:pPr>
        <w:jc w:val="center"/>
        <w:rPr>
          <w:rFonts w:ascii="Gill Sans MT" w:eastAsia="Calibri" w:hAnsi="Gill Sans MT" w:cs="Times New Roman"/>
          <w:b/>
          <w:bCs/>
          <w:color w:val="2E74B5"/>
          <w:sz w:val="12"/>
          <w:szCs w:val="12"/>
          <w:lang w:eastAsia="es-GT"/>
        </w:rPr>
      </w:pPr>
    </w:p>
    <w:p w14:paraId="39DD543A" w14:textId="77777777" w:rsidR="00F9332F" w:rsidRDefault="00F9332F" w:rsidP="00F9332F">
      <w:pPr>
        <w:jc w:val="center"/>
        <w:rPr>
          <w:rFonts w:ascii="Gill Sans MT" w:eastAsia="Calibri" w:hAnsi="Gill Sans MT" w:cs="Times New Roman"/>
          <w:b/>
          <w:bCs/>
          <w:color w:val="2E74B5"/>
          <w:sz w:val="12"/>
          <w:szCs w:val="12"/>
          <w:lang w:eastAsia="es-GT"/>
        </w:rPr>
      </w:pPr>
    </w:p>
    <w:p w14:paraId="7AF4FA13" w14:textId="77777777" w:rsidR="00F9332F" w:rsidRDefault="00F9332F" w:rsidP="00F9332F">
      <w:pPr>
        <w:jc w:val="center"/>
        <w:rPr>
          <w:rFonts w:ascii="Gill Sans MT" w:eastAsia="Calibri" w:hAnsi="Gill Sans MT" w:cs="Times New Roman"/>
          <w:b/>
          <w:bCs/>
          <w:color w:val="2E74B5"/>
          <w:sz w:val="12"/>
          <w:szCs w:val="12"/>
          <w:lang w:eastAsia="es-GT"/>
        </w:rPr>
      </w:pPr>
      <w:r>
        <w:rPr>
          <w:noProof/>
          <w:sz w:val="16"/>
          <w:szCs w:val="16"/>
          <w:lang w:eastAsia="es-GT"/>
        </w:rPr>
        <w:drawing>
          <wp:anchor distT="0" distB="0" distL="114300" distR="114300" simplePos="0" relativeHeight="251698176" behindDoc="0" locked="0" layoutInCell="1" allowOverlap="1" wp14:anchorId="793C3C56" wp14:editId="16E3A69B">
            <wp:simplePos x="0" y="0"/>
            <wp:positionH relativeFrom="margin">
              <wp:align>left</wp:align>
            </wp:positionH>
            <wp:positionV relativeFrom="paragraph">
              <wp:posOffset>15875</wp:posOffset>
            </wp:positionV>
            <wp:extent cx="5958840" cy="1677670"/>
            <wp:effectExtent l="0" t="0" r="3810" b="17780"/>
            <wp:wrapNone/>
            <wp:docPr id="19" name="Gráfico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page">
              <wp14:pctWidth>0</wp14:pctWidth>
            </wp14:sizeRelH>
            <wp14:sizeRelV relativeFrom="page">
              <wp14:pctHeight>0</wp14:pctHeight>
            </wp14:sizeRelV>
          </wp:anchor>
        </w:drawing>
      </w:r>
    </w:p>
    <w:p w14:paraId="232AB645" w14:textId="77777777" w:rsidR="00752484" w:rsidRDefault="00752484" w:rsidP="00BB208F">
      <w:pPr>
        <w:pStyle w:val="Sinespaciado"/>
        <w:jc w:val="center"/>
        <w:rPr>
          <w:u w:val="single"/>
        </w:rPr>
      </w:pPr>
    </w:p>
    <w:p w14:paraId="389F4936" w14:textId="77777777" w:rsidR="00752484" w:rsidRDefault="00752484" w:rsidP="00BB208F">
      <w:pPr>
        <w:pStyle w:val="Sinespaciado"/>
        <w:jc w:val="center"/>
        <w:rPr>
          <w:u w:val="single"/>
        </w:rPr>
      </w:pPr>
    </w:p>
    <w:p w14:paraId="51C875C8" w14:textId="77777777" w:rsidR="00752484" w:rsidRDefault="00752484" w:rsidP="00BB208F">
      <w:pPr>
        <w:pStyle w:val="Sinespaciado"/>
        <w:jc w:val="center"/>
        <w:rPr>
          <w:u w:val="single"/>
        </w:rPr>
      </w:pPr>
    </w:p>
    <w:p w14:paraId="125B5958" w14:textId="77777777" w:rsidR="00752484" w:rsidRDefault="00752484" w:rsidP="00BB208F">
      <w:pPr>
        <w:pStyle w:val="Sinespaciado"/>
        <w:jc w:val="center"/>
        <w:rPr>
          <w:u w:val="single"/>
        </w:rPr>
      </w:pPr>
    </w:p>
    <w:p w14:paraId="557F36B8" w14:textId="77777777" w:rsidR="00752484" w:rsidRDefault="00752484" w:rsidP="00BB208F">
      <w:pPr>
        <w:pStyle w:val="Sinespaciado"/>
        <w:jc w:val="center"/>
        <w:rPr>
          <w:u w:val="single"/>
        </w:rPr>
      </w:pPr>
    </w:p>
    <w:p w14:paraId="0C632210" w14:textId="77777777" w:rsidR="00752484" w:rsidRDefault="00752484" w:rsidP="00BB208F">
      <w:pPr>
        <w:pStyle w:val="Sinespaciado"/>
        <w:jc w:val="center"/>
        <w:rPr>
          <w:u w:val="single"/>
        </w:rPr>
      </w:pPr>
    </w:p>
    <w:p w14:paraId="521E84E5" w14:textId="77777777" w:rsidR="00F9332F" w:rsidRDefault="00F9332F" w:rsidP="00BB208F">
      <w:pPr>
        <w:pStyle w:val="Sinespaciado"/>
        <w:jc w:val="center"/>
        <w:rPr>
          <w:u w:val="single"/>
        </w:rPr>
      </w:pPr>
    </w:p>
    <w:p w14:paraId="77DD3129" w14:textId="77777777" w:rsidR="00F9332F" w:rsidRDefault="00F9332F" w:rsidP="00BB208F">
      <w:pPr>
        <w:pStyle w:val="Sinespaciado"/>
        <w:jc w:val="center"/>
        <w:rPr>
          <w:u w:val="single"/>
        </w:rPr>
      </w:pPr>
    </w:p>
    <w:p w14:paraId="7BB3E847" w14:textId="77777777" w:rsidR="00F9332F" w:rsidRDefault="00F9332F" w:rsidP="00BB208F">
      <w:pPr>
        <w:pStyle w:val="Sinespaciado"/>
        <w:jc w:val="center"/>
        <w:rPr>
          <w:u w:val="single"/>
        </w:rPr>
      </w:pPr>
    </w:p>
    <w:p w14:paraId="3FE2EBB2" w14:textId="77777777" w:rsidR="00F9332F" w:rsidRDefault="00F9332F" w:rsidP="00BB208F">
      <w:pPr>
        <w:pStyle w:val="Sinespaciado"/>
        <w:jc w:val="center"/>
        <w:rPr>
          <w:u w:val="single"/>
        </w:rPr>
      </w:pPr>
    </w:p>
    <w:p w14:paraId="7F78E7E6" w14:textId="77777777" w:rsidR="00F9332F" w:rsidRDefault="00F9332F" w:rsidP="00BB208F">
      <w:pPr>
        <w:pStyle w:val="Sinespaciado"/>
        <w:jc w:val="center"/>
        <w:rPr>
          <w:u w:val="single"/>
        </w:rPr>
      </w:pPr>
    </w:p>
    <w:p w14:paraId="5C655365" w14:textId="77777777" w:rsidR="00F9332F" w:rsidRDefault="00F9332F" w:rsidP="00BB208F">
      <w:pPr>
        <w:pStyle w:val="Sinespaciado"/>
        <w:jc w:val="center"/>
        <w:rPr>
          <w:u w:val="single"/>
        </w:rPr>
      </w:pPr>
    </w:p>
    <w:p w14:paraId="363D38D0" w14:textId="77777777" w:rsidR="00F9332F" w:rsidRDefault="00F9332F" w:rsidP="00BB208F">
      <w:pPr>
        <w:pStyle w:val="Sinespaciado"/>
        <w:jc w:val="center"/>
        <w:rPr>
          <w:u w:val="single"/>
        </w:rPr>
      </w:pPr>
    </w:p>
    <w:p w14:paraId="65B94559" w14:textId="77777777" w:rsidR="00F9332F" w:rsidRDefault="00F9332F" w:rsidP="00BB208F">
      <w:pPr>
        <w:pStyle w:val="Sinespaciado"/>
        <w:jc w:val="center"/>
        <w:rPr>
          <w:u w:val="single"/>
        </w:rPr>
      </w:pPr>
    </w:p>
    <w:p w14:paraId="0FA6539B" w14:textId="77777777" w:rsidR="00F9332F" w:rsidRDefault="00F9332F" w:rsidP="00BB208F">
      <w:pPr>
        <w:pStyle w:val="Sinespaciado"/>
        <w:jc w:val="center"/>
        <w:rPr>
          <w:u w:val="single"/>
        </w:rPr>
      </w:pPr>
    </w:p>
    <w:p w14:paraId="7AE226D7" w14:textId="77777777" w:rsidR="00F9332F" w:rsidRDefault="00F9332F" w:rsidP="00BB208F">
      <w:pPr>
        <w:pStyle w:val="Sinespaciado"/>
        <w:jc w:val="center"/>
        <w:rPr>
          <w:u w:val="single"/>
        </w:rPr>
      </w:pPr>
    </w:p>
    <w:p w14:paraId="50F8F586" w14:textId="77777777" w:rsidR="00F9332F" w:rsidRDefault="00F9332F" w:rsidP="00BB208F">
      <w:pPr>
        <w:pStyle w:val="Sinespaciado"/>
        <w:jc w:val="center"/>
        <w:rPr>
          <w:u w:val="single"/>
        </w:rPr>
      </w:pPr>
    </w:p>
    <w:p w14:paraId="79EFF369" w14:textId="77777777" w:rsidR="00F9332F" w:rsidRDefault="00F9332F" w:rsidP="00BB208F">
      <w:pPr>
        <w:pStyle w:val="Sinespaciado"/>
        <w:jc w:val="center"/>
        <w:rPr>
          <w:u w:val="single"/>
        </w:rPr>
      </w:pPr>
    </w:p>
    <w:p w14:paraId="055A0C44" w14:textId="77777777" w:rsidR="00F9332F" w:rsidRDefault="00F9332F" w:rsidP="00BB208F">
      <w:pPr>
        <w:pStyle w:val="Sinespaciado"/>
        <w:jc w:val="center"/>
        <w:rPr>
          <w:u w:val="single"/>
        </w:rPr>
      </w:pPr>
    </w:p>
    <w:p w14:paraId="6A954FC3" w14:textId="77777777" w:rsidR="00F9332F" w:rsidRDefault="00F9332F" w:rsidP="00BB208F">
      <w:pPr>
        <w:pStyle w:val="Sinespaciado"/>
        <w:jc w:val="center"/>
        <w:rPr>
          <w:u w:val="single"/>
        </w:rPr>
      </w:pPr>
    </w:p>
    <w:p w14:paraId="7D21DB7B" w14:textId="77777777" w:rsidR="00F9332F" w:rsidRDefault="00F9332F" w:rsidP="00F9332F">
      <w:pPr>
        <w:pStyle w:val="Sinespaciado"/>
        <w:jc w:val="center"/>
        <w:rPr>
          <w:u w:val="single"/>
        </w:rPr>
      </w:pPr>
      <w:r>
        <w:rPr>
          <w:u w:val="single"/>
        </w:rPr>
        <w:lastRenderedPageBreak/>
        <w:t>MINISTERIO DE COMUNICACIONES, INFRAESTRUCTURA Y VIVIENDA</w:t>
      </w:r>
    </w:p>
    <w:p w14:paraId="16EDF040" w14:textId="77777777" w:rsidR="00F9332F" w:rsidRDefault="00F9332F" w:rsidP="00F9332F">
      <w:pPr>
        <w:pStyle w:val="Sinespaciado"/>
        <w:jc w:val="center"/>
      </w:pPr>
      <w:r>
        <w:t>UNIDAD EJECUTORA DE CONSERVACIÓN VIAL -COVIAL-</w:t>
      </w:r>
    </w:p>
    <w:p w14:paraId="412696C0" w14:textId="77777777" w:rsidR="00F9332F" w:rsidRDefault="00F9332F" w:rsidP="00F9332F">
      <w:pPr>
        <w:pStyle w:val="Sinespaciado"/>
      </w:pPr>
    </w:p>
    <w:tbl>
      <w:tblPr>
        <w:tblStyle w:val="Tablaconcuadrcula"/>
        <w:tblW w:w="0" w:type="auto"/>
        <w:tblLook w:val="04A0" w:firstRow="1" w:lastRow="0" w:firstColumn="1" w:lastColumn="0" w:noHBand="0" w:noVBand="1"/>
      </w:tblPr>
      <w:tblGrid>
        <w:gridCol w:w="9397"/>
      </w:tblGrid>
      <w:tr w:rsidR="00F9332F" w14:paraId="334AEE06" w14:textId="77777777" w:rsidTr="00B2451E">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07212E1" w14:textId="46D1CCC6" w:rsidR="00F9332F" w:rsidRDefault="00445A50" w:rsidP="00B2451E">
            <w:pPr>
              <w:pStyle w:val="Sinespaciado"/>
              <w:jc w:val="center"/>
              <w:rPr>
                <w:b/>
                <w:sz w:val="24"/>
                <w:szCs w:val="24"/>
              </w:rPr>
            </w:pPr>
            <w:r>
              <w:rPr>
                <w:b/>
                <w:sz w:val="24"/>
                <w:szCs w:val="24"/>
              </w:rPr>
              <w:t>INFORME ACTUALIZADO SOBRE LOS DATOS RELACIONADOS CON LA PERTENENCIA SOCIOLINGÜISTICA DE LOS USUARIOS QUE ACUDEN A LA UNIDAD EJECUTORA DE CONSERVACIÓN VIAL -COVIAL-. MES DE JU</w:t>
            </w:r>
            <w:r w:rsidR="00513850">
              <w:rPr>
                <w:b/>
                <w:sz w:val="24"/>
                <w:szCs w:val="24"/>
              </w:rPr>
              <w:t>L</w:t>
            </w:r>
            <w:r>
              <w:rPr>
                <w:b/>
                <w:sz w:val="24"/>
                <w:szCs w:val="24"/>
              </w:rPr>
              <w:t>IO 2023</w:t>
            </w:r>
          </w:p>
        </w:tc>
      </w:tr>
    </w:tbl>
    <w:p w14:paraId="5C9A1D11" w14:textId="77777777" w:rsidR="00F9332F" w:rsidRDefault="00F9332F" w:rsidP="00F9332F">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F9332F" w:rsidRPr="00CB5072" w14:paraId="3678CC54" w14:textId="77777777" w:rsidTr="00B2451E">
        <w:trPr>
          <w:trHeight w:val="1260"/>
        </w:trPr>
        <w:tc>
          <w:tcPr>
            <w:tcW w:w="2329" w:type="pct"/>
            <w:gridSpan w:val="2"/>
            <w:vMerge w:val="restart"/>
            <w:shd w:val="clear" w:color="auto" w:fill="auto"/>
            <w:vAlign w:val="center"/>
            <w:hideMark/>
          </w:tcPr>
          <w:p w14:paraId="1F5A060F"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671" w:type="pct"/>
            <w:gridSpan w:val="6"/>
            <w:vMerge w:val="restart"/>
            <w:shd w:val="clear" w:color="auto" w:fill="auto"/>
            <w:vAlign w:val="center"/>
            <w:hideMark/>
          </w:tcPr>
          <w:p w14:paraId="5BA72665"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F9332F" w:rsidRPr="00CB5072" w14:paraId="6202F51F" w14:textId="77777777" w:rsidTr="00B2451E">
        <w:trPr>
          <w:trHeight w:val="509"/>
        </w:trPr>
        <w:tc>
          <w:tcPr>
            <w:tcW w:w="2329" w:type="pct"/>
            <w:gridSpan w:val="2"/>
            <w:vMerge/>
            <w:vAlign w:val="center"/>
            <w:hideMark/>
          </w:tcPr>
          <w:p w14:paraId="534391F9" w14:textId="77777777" w:rsidR="00F9332F" w:rsidRPr="00CB5072" w:rsidRDefault="00F9332F" w:rsidP="00B2451E">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6243E707" w14:textId="77777777" w:rsidR="00F9332F" w:rsidRPr="00CB5072" w:rsidRDefault="00F9332F" w:rsidP="00B2451E">
            <w:pPr>
              <w:rPr>
                <w:rFonts w:ascii="Calibri" w:eastAsia="Times New Roman" w:hAnsi="Calibri" w:cs="Times New Roman"/>
                <w:b/>
                <w:bCs/>
                <w:color w:val="000000"/>
                <w:sz w:val="24"/>
                <w:szCs w:val="24"/>
                <w:lang w:eastAsia="es-GT"/>
              </w:rPr>
            </w:pPr>
          </w:p>
        </w:tc>
      </w:tr>
      <w:tr w:rsidR="00F9332F" w:rsidRPr="00CB5072" w14:paraId="29790335" w14:textId="77777777" w:rsidTr="00B2451E">
        <w:trPr>
          <w:trHeight w:val="330"/>
        </w:trPr>
        <w:tc>
          <w:tcPr>
            <w:tcW w:w="2013" w:type="pct"/>
            <w:shd w:val="clear" w:color="auto" w:fill="auto"/>
            <w:hideMark/>
          </w:tcPr>
          <w:p w14:paraId="26829096"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79F19AAA" w14:textId="77777777" w:rsidR="00F9332F" w:rsidRPr="007052F2" w:rsidRDefault="00F9332F" w:rsidP="00B2451E">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44C7533C"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2DD0F8CB" w14:textId="392BA92D" w:rsidR="00EA2E0D" w:rsidRPr="009B2F7B" w:rsidRDefault="007A009F" w:rsidP="00EA2E0D">
            <w:pPr>
              <w:jc w:val="center"/>
              <w:rPr>
                <w:rFonts w:ascii="Calibri" w:eastAsia="Times New Roman" w:hAnsi="Calibri" w:cs="Times New Roman"/>
                <w:sz w:val="20"/>
                <w:lang w:eastAsia="es-GT"/>
              </w:rPr>
            </w:pPr>
            <w:r>
              <w:rPr>
                <w:rFonts w:ascii="Calibri" w:eastAsia="Times New Roman" w:hAnsi="Calibri" w:cs="Times New Roman"/>
                <w:sz w:val="20"/>
                <w:lang w:eastAsia="es-GT"/>
              </w:rPr>
              <w:t xml:space="preserve"> </w:t>
            </w:r>
            <w:r w:rsidR="00714BB8">
              <w:rPr>
                <w:rFonts w:ascii="Calibri" w:eastAsia="Times New Roman" w:hAnsi="Calibri" w:cs="Times New Roman"/>
                <w:sz w:val="20"/>
                <w:lang w:eastAsia="es-GT"/>
              </w:rPr>
              <w:t xml:space="preserve"> 1</w:t>
            </w:r>
            <w:r w:rsidR="00513850">
              <w:rPr>
                <w:rFonts w:ascii="Calibri" w:eastAsia="Times New Roman" w:hAnsi="Calibri" w:cs="Times New Roman"/>
                <w:sz w:val="20"/>
                <w:lang w:eastAsia="es-GT"/>
              </w:rPr>
              <w:t>2</w:t>
            </w:r>
          </w:p>
        </w:tc>
        <w:tc>
          <w:tcPr>
            <w:tcW w:w="620" w:type="pct"/>
            <w:shd w:val="clear" w:color="auto" w:fill="auto"/>
            <w:hideMark/>
          </w:tcPr>
          <w:p w14:paraId="44E54EF9" w14:textId="77777777" w:rsidR="00F9332F" w:rsidRPr="007052F2" w:rsidRDefault="00F9332F" w:rsidP="00B2451E">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69" w:type="pct"/>
            <w:shd w:val="clear" w:color="auto" w:fill="auto"/>
            <w:hideMark/>
          </w:tcPr>
          <w:p w14:paraId="2C138E62"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054A1CF9" w14:textId="77777777" w:rsidR="00F9332F" w:rsidRPr="007052F2" w:rsidRDefault="00F9332F" w:rsidP="00B2451E">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0" w:type="pct"/>
            <w:shd w:val="clear" w:color="auto" w:fill="auto"/>
            <w:hideMark/>
          </w:tcPr>
          <w:p w14:paraId="074627FF"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F9332F" w:rsidRPr="00CB5072" w14:paraId="0EDE466B" w14:textId="77777777" w:rsidTr="00B2451E">
        <w:trPr>
          <w:trHeight w:val="330"/>
        </w:trPr>
        <w:tc>
          <w:tcPr>
            <w:tcW w:w="2013" w:type="pct"/>
            <w:shd w:val="clear" w:color="auto" w:fill="auto"/>
            <w:hideMark/>
          </w:tcPr>
          <w:p w14:paraId="227CCA1E" w14:textId="6F99BE9C"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2862ADC7" w14:textId="77777777" w:rsidR="00F9332F" w:rsidRPr="007052F2" w:rsidRDefault="00F9332F" w:rsidP="00B2451E">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6CB16CB4" w14:textId="77777777" w:rsidR="00F9332F" w:rsidRPr="007052F2" w:rsidRDefault="00F9332F" w:rsidP="00B2451E">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316" w:type="pct"/>
            <w:shd w:val="clear" w:color="auto" w:fill="auto"/>
            <w:hideMark/>
          </w:tcPr>
          <w:p w14:paraId="6DA4252E" w14:textId="77777777" w:rsidR="00F9332F" w:rsidRPr="003353D7" w:rsidRDefault="00F9332F" w:rsidP="00B2451E">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620" w:type="pct"/>
            <w:shd w:val="clear" w:color="auto" w:fill="auto"/>
            <w:hideMark/>
          </w:tcPr>
          <w:p w14:paraId="4D335636" w14:textId="77777777" w:rsidR="00F9332F" w:rsidRPr="007052F2" w:rsidRDefault="00F9332F" w:rsidP="00B2451E">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69" w:type="pct"/>
            <w:shd w:val="clear" w:color="auto" w:fill="auto"/>
            <w:hideMark/>
          </w:tcPr>
          <w:p w14:paraId="457F433D"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3E434B09"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36A263E0"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F9332F" w:rsidRPr="00014C74" w14:paraId="70CDAB0F" w14:textId="77777777" w:rsidTr="00B2451E">
        <w:trPr>
          <w:trHeight w:val="361"/>
        </w:trPr>
        <w:tc>
          <w:tcPr>
            <w:tcW w:w="2013" w:type="pct"/>
            <w:shd w:val="clear" w:color="auto" w:fill="auto"/>
            <w:hideMark/>
          </w:tcPr>
          <w:p w14:paraId="004039A3"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316" w:type="pct"/>
            <w:shd w:val="clear" w:color="auto" w:fill="auto"/>
            <w:hideMark/>
          </w:tcPr>
          <w:p w14:paraId="3AEFCF9F" w14:textId="7A09473F" w:rsidR="00445A50" w:rsidRPr="00072759" w:rsidRDefault="00513850" w:rsidP="00445A50">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4</w:t>
            </w:r>
          </w:p>
        </w:tc>
        <w:tc>
          <w:tcPr>
            <w:tcW w:w="710" w:type="pct"/>
            <w:shd w:val="clear" w:color="auto" w:fill="auto"/>
            <w:hideMark/>
          </w:tcPr>
          <w:p w14:paraId="1CFCE374" w14:textId="77777777" w:rsidR="00F9332F" w:rsidRPr="00014C74" w:rsidRDefault="00F9332F" w:rsidP="00B2451E">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316" w:type="pct"/>
            <w:shd w:val="clear" w:color="auto" w:fill="auto"/>
            <w:hideMark/>
          </w:tcPr>
          <w:p w14:paraId="2CAE8F17"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620" w:type="pct"/>
            <w:shd w:val="clear" w:color="auto" w:fill="auto"/>
            <w:hideMark/>
          </w:tcPr>
          <w:p w14:paraId="3FB436CE" w14:textId="77777777" w:rsidR="00F9332F" w:rsidRPr="00014C74" w:rsidRDefault="00F9332F" w:rsidP="00B2451E">
            <w:pPr>
              <w:jc w:val="cente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69" w:type="pct"/>
            <w:shd w:val="clear" w:color="auto" w:fill="auto"/>
            <w:hideMark/>
          </w:tcPr>
          <w:p w14:paraId="7FA74151"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E81C160"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0" w:type="pct"/>
            <w:shd w:val="clear" w:color="auto" w:fill="auto"/>
            <w:hideMark/>
          </w:tcPr>
          <w:p w14:paraId="62E470F1"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0CFB1818" w14:textId="77777777" w:rsidTr="00B2451E">
        <w:trPr>
          <w:trHeight w:val="330"/>
        </w:trPr>
        <w:tc>
          <w:tcPr>
            <w:tcW w:w="2013" w:type="pct"/>
            <w:shd w:val="clear" w:color="auto" w:fill="auto"/>
            <w:hideMark/>
          </w:tcPr>
          <w:p w14:paraId="1D2852AA"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316" w:type="pct"/>
            <w:shd w:val="clear" w:color="auto" w:fill="auto"/>
            <w:hideMark/>
          </w:tcPr>
          <w:p w14:paraId="2EF8131C" w14:textId="66F5420C" w:rsidR="00F9332F" w:rsidRPr="009B2F7B" w:rsidRDefault="00513850" w:rsidP="00B2451E">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8</w:t>
            </w:r>
          </w:p>
        </w:tc>
        <w:tc>
          <w:tcPr>
            <w:tcW w:w="710" w:type="pct"/>
            <w:shd w:val="clear" w:color="auto" w:fill="auto"/>
            <w:hideMark/>
          </w:tcPr>
          <w:p w14:paraId="7E01DA5B" w14:textId="77777777" w:rsidR="00F9332F" w:rsidRPr="00014C74" w:rsidRDefault="00F9332F" w:rsidP="00B2451E">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316" w:type="pct"/>
            <w:shd w:val="clear" w:color="auto" w:fill="auto"/>
            <w:hideMark/>
          </w:tcPr>
          <w:p w14:paraId="2822D650"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B847B4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047A1FD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C238AA3"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0" w:type="pct"/>
            <w:shd w:val="clear" w:color="auto" w:fill="auto"/>
            <w:hideMark/>
          </w:tcPr>
          <w:p w14:paraId="5A8A76C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4FC902F1" w14:textId="77777777" w:rsidTr="00B2451E">
        <w:trPr>
          <w:trHeight w:val="247"/>
        </w:trPr>
        <w:tc>
          <w:tcPr>
            <w:tcW w:w="2013" w:type="pct"/>
            <w:shd w:val="clear" w:color="auto" w:fill="auto"/>
            <w:hideMark/>
          </w:tcPr>
          <w:p w14:paraId="17D810DC"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570B8DFB"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7152A9A7" w14:textId="77777777" w:rsidR="00F9332F" w:rsidRPr="00014C74" w:rsidRDefault="00F9332F" w:rsidP="00B2451E">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316" w:type="pct"/>
            <w:shd w:val="clear" w:color="auto" w:fill="auto"/>
            <w:hideMark/>
          </w:tcPr>
          <w:p w14:paraId="0B4352D9"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30CE06F4"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proofErr w:type="gram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roofErr w:type="gramEnd"/>
          </w:p>
        </w:tc>
        <w:tc>
          <w:tcPr>
            <w:tcW w:w="169" w:type="pct"/>
            <w:shd w:val="clear" w:color="auto" w:fill="auto"/>
            <w:hideMark/>
          </w:tcPr>
          <w:p w14:paraId="6AED9A5A"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38475520"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0" w:type="pct"/>
            <w:shd w:val="clear" w:color="auto" w:fill="auto"/>
            <w:hideMark/>
          </w:tcPr>
          <w:p w14:paraId="23996BCB"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260C9F7A" w14:textId="77777777" w:rsidTr="00B2451E">
        <w:trPr>
          <w:trHeight w:val="330"/>
        </w:trPr>
        <w:tc>
          <w:tcPr>
            <w:tcW w:w="2013" w:type="pct"/>
            <w:shd w:val="clear" w:color="auto" w:fill="auto"/>
            <w:hideMark/>
          </w:tcPr>
          <w:p w14:paraId="6D82BA3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4B2F4BBD"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7079777C"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316" w:type="pct"/>
            <w:shd w:val="clear" w:color="auto" w:fill="auto"/>
            <w:hideMark/>
          </w:tcPr>
          <w:p w14:paraId="7EE9CA7A"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6A09A30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EC0355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CBE0E3"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0" w:type="pct"/>
            <w:shd w:val="clear" w:color="auto" w:fill="auto"/>
            <w:hideMark/>
          </w:tcPr>
          <w:p w14:paraId="6E7F55D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087BC109" w14:textId="77777777" w:rsidTr="00B2451E">
        <w:trPr>
          <w:trHeight w:val="330"/>
        </w:trPr>
        <w:tc>
          <w:tcPr>
            <w:tcW w:w="2013" w:type="pct"/>
            <w:shd w:val="clear" w:color="auto" w:fill="auto"/>
            <w:hideMark/>
          </w:tcPr>
          <w:p w14:paraId="4D4ECFB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63840C8D"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5BE27256" w14:textId="77777777" w:rsidR="00F9332F" w:rsidRPr="00014C74" w:rsidRDefault="00F9332F" w:rsidP="00B2451E">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316" w:type="pct"/>
            <w:shd w:val="clear" w:color="auto" w:fill="auto"/>
            <w:hideMark/>
          </w:tcPr>
          <w:p w14:paraId="1949236A"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25E048A4"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69" w:type="pct"/>
            <w:shd w:val="clear" w:color="auto" w:fill="auto"/>
            <w:hideMark/>
          </w:tcPr>
          <w:p w14:paraId="284F78B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BD70D14"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0" w:type="pct"/>
            <w:shd w:val="clear" w:color="auto" w:fill="auto"/>
            <w:hideMark/>
          </w:tcPr>
          <w:p w14:paraId="541D70C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573A2140" w14:textId="77777777" w:rsidTr="00B2451E">
        <w:trPr>
          <w:trHeight w:val="330"/>
        </w:trPr>
        <w:tc>
          <w:tcPr>
            <w:tcW w:w="2013" w:type="pct"/>
            <w:tcBorders>
              <w:bottom w:val="single" w:sz="4" w:space="0" w:color="auto"/>
            </w:tcBorders>
            <w:shd w:val="clear" w:color="auto" w:fill="auto"/>
            <w:hideMark/>
          </w:tcPr>
          <w:p w14:paraId="0EA921B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097FC3E6"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058B148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316" w:type="pct"/>
            <w:shd w:val="clear" w:color="auto" w:fill="auto"/>
            <w:hideMark/>
          </w:tcPr>
          <w:p w14:paraId="439FBEA2"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62613826"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69" w:type="pct"/>
            <w:shd w:val="clear" w:color="auto" w:fill="auto"/>
            <w:hideMark/>
          </w:tcPr>
          <w:p w14:paraId="46B3E7D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D1FB5E"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58A5444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F9332F" w:rsidRPr="00014C74" w14:paraId="24148809" w14:textId="77777777" w:rsidTr="00B2451E">
        <w:trPr>
          <w:trHeight w:val="315"/>
        </w:trPr>
        <w:tc>
          <w:tcPr>
            <w:tcW w:w="2013" w:type="pct"/>
            <w:tcBorders>
              <w:bottom w:val="nil"/>
            </w:tcBorders>
            <w:shd w:val="clear" w:color="auto" w:fill="auto"/>
            <w:hideMark/>
          </w:tcPr>
          <w:p w14:paraId="6C1A87F0" w14:textId="77777777" w:rsidR="00F9332F" w:rsidRPr="001E573D" w:rsidRDefault="00F9332F" w:rsidP="00B2451E">
            <w:pPr>
              <w:rPr>
                <w:rFonts w:ascii="Calibri" w:eastAsia="Times New Roman" w:hAnsi="Calibri" w:cs="Times New Roman"/>
                <w:b/>
                <w:sz w:val="20"/>
                <w:szCs w:val="24"/>
                <w:lang w:eastAsia="es-GT"/>
              </w:rPr>
            </w:pPr>
            <w:proofErr w:type="gramStart"/>
            <w:r w:rsidRPr="001E573D">
              <w:rPr>
                <w:rFonts w:ascii="Calibri" w:eastAsia="Times New Roman" w:hAnsi="Calibri" w:cs="Times New Roman"/>
                <w:b/>
                <w:sz w:val="20"/>
                <w:szCs w:val="24"/>
                <w:lang w:eastAsia="es-GT"/>
              </w:rPr>
              <w:t>TOTAL</w:t>
            </w:r>
            <w:proofErr w:type="gramEnd"/>
            <w:r w:rsidRPr="001E573D">
              <w:rPr>
                <w:rFonts w:ascii="Calibri" w:eastAsia="Times New Roman" w:hAnsi="Calibri" w:cs="Times New Roman"/>
                <w:b/>
                <w:sz w:val="20"/>
                <w:szCs w:val="24"/>
                <w:lang w:eastAsia="es-GT"/>
              </w:rPr>
              <w:t xml:space="preserve"> PERSONAS ATENDIDAS</w:t>
            </w:r>
          </w:p>
        </w:tc>
        <w:tc>
          <w:tcPr>
            <w:tcW w:w="316" w:type="pct"/>
            <w:vMerge w:val="restart"/>
            <w:shd w:val="clear" w:color="auto" w:fill="auto"/>
            <w:hideMark/>
          </w:tcPr>
          <w:p w14:paraId="50DDED69" w14:textId="524D0C25" w:rsidR="00F9332F" w:rsidRPr="0074161D" w:rsidRDefault="00513850" w:rsidP="00B2451E">
            <w:pPr>
              <w:jc w:val="right"/>
              <w:rPr>
                <w:rFonts w:ascii="Calibri" w:eastAsia="Times New Roman" w:hAnsi="Calibri" w:cs="Times New Roman"/>
                <w:b/>
                <w:color w:val="FF0000"/>
                <w:sz w:val="20"/>
                <w:szCs w:val="24"/>
                <w:lang w:eastAsia="es-GT"/>
              </w:rPr>
            </w:pPr>
            <w:r w:rsidRPr="00513850">
              <w:rPr>
                <w:rFonts w:ascii="Calibri" w:eastAsia="Times New Roman" w:hAnsi="Calibri" w:cs="Times New Roman"/>
                <w:b/>
                <w:sz w:val="20"/>
                <w:szCs w:val="24"/>
                <w:lang w:eastAsia="es-GT"/>
              </w:rPr>
              <w:t>12</w:t>
            </w:r>
          </w:p>
        </w:tc>
        <w:tc>
          <w:tcPr>
            <w:tcW w:w="710" w:type="pct"/>
            <w:vMerge w:val="restart"/>
            <w:shd w:val="clear" w:color="auto" w:fill="auto"/>
            <w:hideMark/>
          </w:tcPr>
          <w:p w14:paraId="6CE9AC49" w14:textId="77777777" w:rsidR="00F9332F" w:rsidRPr="004F6958" w:rsidRDefault="00F9332F" w:rsidP="00B2451E">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5B834FE0" w14:textId="117E18B7" w:rsidR="00F9332F" w:rsidRPr="009B2F7B" w:rsidRDefault="00714BB8" w:rsidP="00B2451E">
            <w:pPr>
              <w:jc w:val="right"/>
              <w:rPr>
                <w:rFonts w:ascii="Calibri" w:eastAsia="Times New Roman" w:hAnsi="Calibri" w:cs="Times New Roman"/>
                <w:sz w:val="20"/>
                <w:lang w:eastAsia="es-GT"/>
              </w:rPr>
            </w:pPr>
            <w:r>
              <w:rPr>
                <w:rFonts w:ascii="Calibri" w:eastAsia="Times New Roman" w:hAnsi="Calibri" w:cs="Times New Roman"/>
                <w:sz w:val="20"/>
                <w:lang w:eastAsia="es-GT"/>
              </w:rPr>
              <w:t>1</w:t>
            </w:r>
            <w:r w:rsidR="00513850">
              <w:rPr>
                <w:rFonts w:ascii="Calibri" w:eastAsia="Times New Roman" w:hAnsi="Calibri" w:cs="Times New Roman"/>
                <w:sz w:val="20"/>
                <w:lang w:eastAsia="es-GT"/>
              </w:rPr>
              <w:t>2</w:t>
            </w:r>
          </w:p>
        </w:tc>
        <w:tc>
          <w:tcPr>
            <w:tcW w:w="620" w:type="pct"/>
            <w:vMerge w:val="restart"/>
            <w:shd w:val="clear" w:color="auto" w:fill="auto"/>
            <w:hideMark/>
          </w:tcPr>
          <w:p w14:paraId="579C18D1"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1A70FEF7"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7BF218ED"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11B33C14"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F9332F" w:rsidRPr="00014C74" w14:paraId="24821267" w14:textId="77777777" w:rsidTr="00B2451E">
        <w:trPr>
          <w:trHeight w:val="70"/>
        </w:trPr>
        <w:tc>
          <w:tcPr>
            <w:tcW w:w="2013" w:type="pct"/>
            <w:tcBorders>
              <w:top w:val="nil"/>
            </w:tcBorders>
            <w:shd w:val="clear" w:color="auto" w:fill="auto"/>
            <w:hideMark/>
          </w:tcPr>
          <w:p w14:paraId="42B380A9" w14:textId="77777777" w:rsidR="00F9332F" w:rsidRPr="00014C74" w:rsidRDefault="00F9332F" w:rsidP="00B2451E">
            <w:pPr>
              <w:rPr>
                <w:rFonts w:ascii="Calibri" w:eastAsia="Times New Roman" w:hAnsi="Calibri" w:cs="Times New Roman"/>
                <w:b/>
                <w:sz w:val="24"/>
                <w:szCs w:val="24"/>
                <w:lang w:eastAsia="es-GT"/>
              </w:rPr>
            </w:pPr>
          </w:p>
        </w:tc>
        <w:tc>
          <w:tcPr>
            <w:tcW w:w="316" w:type="pct"/>
            <w:vMerge/>
            <w:vAlign w:val="center"/>
            <w:hideMark/>
          </w:tcPr>
          <w:p w14:paraId="7B5BA07E" w14:textId="77777777" w:rsidR="00F9332F" w:rsidRPr="00014C74" w:rsidRDefault="00F9332F" w:rsidP="00B2451E">
            <w:pPr>
              <w:rPr>
                <w:rFonts w:ascii="Calibri" w:eastAsia="Times New Roman" w:hAnsi="Calibri" w:cs="Times New Roman"/>
                <w:b/>
                <w:sz w:val="24"/>
                <w:szCs w:val="24"/>
                <w:lang w:eastAsia="es-GT"/>
              </w:rPr>
            </w:pPr>
          </w:p>
        </w:tc>
        <w:tc>
          <w:tcPr>
            <w:tcW w:w="710" w:type="pct"/>
            <w:vMerge/>
            <w:vAlign w:val="center"/>
            <w:hideMark/>
          </w:tcPr>
          <w:p w14:paraId="0528FE75" w14:textId="77777777" w:rsidR="00F9332F" w:rsidRPr="00014C74" w:rsidRDefault="00F9332F" w:rsidP="00B2451E">
            <w:pPr>
              <w:rPr>
                <w:rFonts w:ascii="Calibri" w:eastAsia="Times New Roman" w:hAnsi="Calibri" w:cs="Times New Roman"/>
                <w:b/>
                <w:sz w:val="24"/>
                <w:szCs w:val="24"/>
                <w:lang w:eastAsia="es-GT"/>
              </w:rPr>
            </w:pPr>
          </w:p>
        </w:tc>
        <w:tc>
          <w:tcPr>
            <w:tcW w:w="316" w:type="pct"/>
            <w:vMerge/>
            <w:vAlign w:val="center"/>
            <w:hideMark/>
          </w:tcPr>
          <w:p w14:paraId="10B68B93" w14:textId="77777777" w:rsidR="00F9332F" w:rsidRPr="00014C74" w:rsidRDefault="00F9332F" w:rsidP="00B2451E">
            <w:pPr>
              <w:rPr>
                <w:rFonts w:ascii="Calibri" w:eastAsia="Times New Roman" w:hAnsi="Calibri" w:cs="Times New Roman"/>
                <w:b/>
                <w:lang w:eastAsia="es-GT"/>
              </w:rPr>
            </w:pPr>
          </w:p>
        </w:tc>
        <w:tc>
          <w:tcPr>
            <w:tcW w:w="620" w:type="pct"/>
            <w:vMerge/>
            <w:vAlign w:val="center"/>
            <w:hideMark/>
          </w:tcPr>
          <w:p w14:paraId="46153B4D" w14:textId="77777777" w:rsidR="00F9332F" w:rsidRPr="00014C74" w:rsidRDefault="00F9332F" w:rsidP="00B2451E">
            <w:pPr>
              <w:rPr>
                <w:rFonts w:ascii="Calibri" w:eastAsia="Times New Roman" w:hAnsi="Calibri" w:cs="Times New Roman"/>
                <w:b/>
                <w:lang w:eastAsia="es-GT"/>
              </w:rPr>
            </w:pPr>
          </w:p>
        </w:tc>
        <w:tc>
          <w:tcPr>
            <w:tcW w:w="169" w:type="pct"/>
            <w:vMerge/>
            <w:vAlign w:val="center"/>
            <w:hideMark/>
          </w:tcPr>
          <w:p w14:paraId="3790DBF4" w14:textId="77777777" w:rsidR="00F9332F" w:rsidRPr="00014C74" w:rsidRDefault="00F9332F" w:rsidP="00B2451E">
            <w:pPr>
              <w:rPr>
                <w:rFonts w:ascii="Calibri" w:eastAsia="Times New Roman" w:hAnsi="Calibri" w:cs="Times New Roman"/>
                <w:b/>
                <w:lang w:eastAsia="es-GT"/>
              </w:rPr>
            </w:pPr>
          </w:p>
        </w:tc>
        <w:tc>
          <w:tcPr>
            <w:tcW w:w="636" w:type="pct"/>
            <w:vMerge/>
            <w:vAlign w:val="center"/>
            <w:hideMark/>
          </w:tcPr>
          <w:p w14:paraId="4B52F775" w14:textId="77777777" w:rsidR="00F9332F" w:rsidRPr="00014C74" w:rsidRDefault="00F9332F" w:rsidP="00B2451E">
            <w:pPr>
              <w:rPr>
                <w:rFonts w:ascii="Calibri" w:eastAsia="Times New Roman" w:hAnsi="Calibri" w:cs="Times New Roman"/>
                <w:b/>
                <w:lang w:eastAsia="es-GT"/>
              </w:rPr>
            </w:pPr>
          </w:p>
        </w:tc>
        <w:tc>
          <w:tcPr>
            <w:tcW w:w="220" w:type="pct"/>
            <w:vMerge/>
            <w:vAlign w:val="center"/>
            <w:hideMark/>
          </w:tcPr>
          <w:p w14:paraId="48EC18D9" w14:textId="77777777" w:rsidR="00F9332F" w:rsidRPr="00014C74" w:rsidRDefault="00F9332F" w:rsidP="00B2451E">
            <w:pPr>
              <w:rPr>
                <w:rFonts w:ascii="Calibri" w:eastAsia="Times New Roman" w:hAnsi="Calibri" w:cs="Times New Roman"/>
                <w:b/>
                <w:lang w:eastAsia="es-GT"/>
              </w:rPr>
            </w:pPr>
          </w:p>
        </w:tc>
      </w:tr>
    </w:tbl>
    <w:p w14:paraId="17581117" w14:textId="0CCB2A7C" w:rsidR="00F9332F" w:rsidRDefault="00445A50" w:rsidP="00F9332F">
      <w:pPr>
        <w:pStyle w:val="Sinespaciado"/>
        <w:rPr>
          <w:noProof/>
          <w:lang w:eastAsia="es-GT"/>
        </w:rPr>
      </w:pPr>
      <w:r>
        <w:rPr>
          <w:noProof/>
          <w:lang w:eastAsia="es-GT"/>
        </w:rPr>
        <w:drawing>
          <wp:anchor distT="0" distB="0" distL="114300" distR="114300" simplePos="0" relativeHeight="251711488" behindDoc="1" locked="0" layoutInCell="1" allowOverlap="1" wp14:anchorId="2BB25004" wp14:editId="7954843B">
            <wp:simplePos x="0" y="0"/>
            <wp:positionH relativeFrom="margin">
              <wp:posOffset>0</wp:posOffset>
            </wp:positionH>
            <wp:positionV relativeFrom="paragraph">
              <wp:posOffset>277495</wp:posOffset>
            </wp:positionV>
            <wp:extent cx="6353175" cy="1581150"/>
            <wp:effectExtent l="0" t="0" r="9525" b="0"/>
            <wp:wrapSquare wrapText="bothSides"/>
            <wp:docPr id="2"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V relativeFrom="margin">
              <wp14:pctHeight>0</wp14:pctHeight>
            </wp14:sizeRelV>
          </wp:anchor>
        </w:drawing>
      </w:r>
    </w:p>
    <w:p w14:paraId="28945C93" w14:textId="77777777" w:rsidR="00F9332F" w:rsidRDefault="00F9332F" w:rsidP="00F9332F">
      <w:pPr>
        <w:pStyle w:val="Sinespaciado"/>
        <w:jc w:val="center"/>
        <w:rPr>
          <w:b/>
          <w:lang w:val="en-US"/>
        </w:rPr>
      </w:pPr>
    </w:p>
    <w:p w14:paraId="19B68608" w14:textId="7D5CB8A4" w:rsidR="00F9332F" w:rsidRDefault="00445A50" w:rsidP="00AD65D0">
      <w:pPr>
        <w:pStyle w:val="Sinespaciado"/>
        <w:rPr>
          <w:b/>
          <w:lang w:val="en-US"/>
        </w:rPr>
      </w:pPr>
      <w:r w:rsidRPr="00D8323E">
        <w:rPr>
          <w:noProof/>
          <w:lang w:eastAsia="es-GT"/>
        </w:rPr>
        <w:drawing>
          <wp:inline distT="0" distB="0" distL="0" distR="0" wp14:anchorId="77248F68" wp14:editId="5A2CE08F">
            <wp:extent cx="5973445" cy="2292657"/>
            <wp:effectExtent l="0" t="0" r="8255" b="12700"/>
            <wp:docPr id="10"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79B02331" w14:textId="77777777" w:rsidR="00445A50" w:rsidRDefault="00445A50" w:rsidP="00445A50">
      <w:pPr>
        <w:pStyle w:val="Sinespaciado"/>
        <w:jc w:val="center"/>
        <w:rPr>
          <w:b/>
        </w:rPr>
      </w:pPr>
      <w:r>
        <w:rPr>
          <w:b/>
        </w:rPr>
        <w:t>Gloria Estefany Hernández Rac</w:t>
      </w:r>
    </w:p>
    <w:p w14:paraId="75431272" w14:textId="77777777" w:rsidR="00445A50" w:rsidRDefault="00445A50" w:rsidP="00445A50">
      <w:pPr>
        <w:pStyle w:val="Sinespaciado"/>
        <w:jc w:val="center"/>
        <w:rPr>
          <w:b/>
        </w:rPr>
      </w:pPr>
      <w:r>
        <w:rPr>
          <w:b/>
        </w:rPr>
        <w:t>UNIDAD EJECUTORA DE CONSERVACIÓN VIAL -COVIAL- (SECCION DE COMPRAS)</w:t>
      </w:r>
    </w:p>
    <w:p w14:paraId="2927A52A" w14:textId="77777777" w:rsidR="00445A50" w:rsidRDefault="00445A50" w:rsidP="00445A50">
      <w:pPr>
        <w:pStyle w:val="Sinespaciado"/>
        <w:jc w:val="center"/>
        <w:rPr>
          <w:b/>
        </w:rPr>
      </w:pPr>
      <w:r>
        <w:rPr>
          <w:b/>
        </w:rPr>
        <w:t>MINISTERIO DE COMUNICACIONES, INFRAESTRUCTURA Y VIVIENDA</w:t>
      </w:r>
    </w:p>
    <w:p w14:paraId="70F7F893" w14:textId="77777777" w:rsidR="00445A50" w:rsidRDefault="00445A50" w:rsidP="00445A50">
      <w:pPr>
        <w:pStyle w:val="Sinespaciado"/>
        <w:jc w:val="center"/>
        <w:rPr>
          <w:b/>
        </w:rPr>
      </w:pPr>
      <w:r>
        <w:rPr>
          <w:b/>
        </w:rPr>
        <w:t>SALÓN 7, FINCA NACIONAL LA AURORA ZONA 13</w:t>
      </w:r>
    </w:p>
    <w:p w14:paraId="1D8DCBE2" w14:textId="67082021" w:rsidR="00AF0FE2" w:rsidRPr="004B29C0" w:rsidRDefault="00445A50" w:rsidP="004B29C0">
      <w:pPr>
        <w:pStyle w:val="Sinespaciado"/>
        <w:jc w:val="center"/>
        <w:rPr>
          <w:b/>
        </w:rPr>
      </w:pPr>
      <w:r>
        <w:rPr>
          <w:b/>
        </w:rPr>
        <w:t>TEL. 22451717 EXT. 622</w:t>
      </w:r>
    </w:p>
    <w:p w14:paraId="26A5B859" w14:textId="77777777" w:rsidR="004B29C0" w:rsidRDefault="004B29C0" w:rsidP="004B29C0">
      <w:pPr>
        <w:pStyle w:val="Sinespaciado"/>
        <w:jc w:val="center"/>
        <w:rPr>
          <w:u w:val="single"/>
        </w:rPr>
      </w:pPr>
      <w:r>
        <w:rPr>
          <w:u w:val="single"/>
        </w:rPr>
        <w:lastRenderedPageBreak/>
        <w:t>MINISTERIO DE COMUNICACIONES, INFRAESTRUCTURA Y VIVIENDA</w:t>
      </w:r>
    </w:p>
    <w:p w14:paraId="3E9DE927" w14:textId="77777777" w:rsidR="004B29C0" w:rsidRDefault="004B29C0" w:rsidP="004B29C0">
      <w:pPr>
        <w:pStyle w:val="Sinespaciado"/>
        <w:jc w:val="center"/>
      </w:pPr>
      <w:r>
        <w:t>UNIDAD EJECUTORA DE CONSERVACIÓN VIAL -COVIAL-</w:t>
      </w:r>
    </w:p>
    <w:p w14:paraId="4B064732" w14:textId="77777777" w:rsidR="004B29C0" w:rsidRDefault="004B29C0" w:rsidP="004B29C0">
      <w:pPr>
        <w:pStyle w:val="Sinespaciado"/>
      </w:pPr>
    </w:p>
    <w:tbl>
      <w:tblPr>
        <w:tblStyle w:val="Tablaconcuadrcula"/>
        <w:tblW w:w="0" w:type="auto"/>
        <w:tblLook w:val="04A0" w:firstRow="1" w:lastRow="0" w:firstColumn="1" w:lastColumn="0" w:noHBand="0" w:noVBand="1"/>
      </w:tblPr>
      <w:tblGrid>
        <w:gridCol w:w="9397"/>
      </w:tblGrid>
      <w:tr w:rsidR="004B29C0" w14:paraId="7C801083" w14:textId="77777777" w:rsidTr="00EC2458">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AE634B0" w14:textId="635F5855" w:rsidR="004B29C0" w:rsidRDefault="004B29C0" w:rsidP="00EC2458">
            <w:pPr>
              <w:pStyle w:val="Sinespaciado"/>
              <w:jc w:val="center"/>
              <w:rPr>
                <w:b/>
                <w:sz w:val="24"/>
                <w:szCs w:val="24"/>
              </w:rPr>
            </w:pPr>
            <w:r>
              <w:rPr>
                <w:b/>
                <w:sz w:val="24"/>
                <w:szCs w:val="24"/>
              </w:rPr>
              <w:t>INFORME ACTUALIZADO SOBRE LOS DATOS RELACIONADOS CON LA PERTENENCIA SOCIOLINGÜISTICA DE LOS USUARIOS QUE SON ATENDIDOS EN EL DEPARTAMENTO FINANCIERO DE LA UNIDAD EJECUTORA DE CONSERVACIÓN VIAL -COVIAL-.   MES DE JU</w:t>
            </w:r>
            <w:r w:rsidR="00513850">
              <w:rPr>
                <w:b/>
                <w:sz w:val="24"/>
                <w:szCs w:val="24"/>
              </w:rPr>
              <w:t>L</w:t>
            </w:r>
            <w:r>
              <w:rPr>
                <w:b/>
                <w:sz w:val="24"/>
                <w:szCs w:val="24"/>
              </w:rPr>
              <w:t>IO 2023</w:t>
            </w:r>
          </w:p>
        </w:tc>
      </w:tr>
    </w:tbl>
    <w:p w14:paraId="580663DB" w14:textId="77777777" w:rsidR="004B29C0" w:rsidRDefault="004B29C0" w:rsidP="004B29C0">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2"/>
        <w:gridCol w:w="491"/>
        <w:gridCol w:w="1203"/>
        <w:gridCol w:w="536"/>
        <w:gridCol w:w="1460"/>
        <w:gridCol w:w="318"/>
        <w:gridCol w:w="1195"/>
        <w:gridCol w:w="412"/>
      </w:tblGrid>
      <w:tr w:rsidR="004B29C0" w:rsidRPr="00CB5072" w14:paraId="6E5930BD" w14:textId="77777777" w:rsidTr="00EC2458">
        <w:trPr>
          <w:trHeight w:val="1260"/>
        </w:trPr>
        <w:tc>
          <w:tcPr>
            <w:tcW w:w="2274" w:type="pct"/>
            <w:gridSpan w:val="2"/>
            <w:vMerge w:val="restart"/>
            <w:shd w:val="clear" w:color="auto" w:fill="auto"/>
            <w:vAlign w:val="center"/>
            <w:hideMark/>
          </w:tcPr>
          <w:p w14:paraId="0831A28D" w14:textId="77777777" w:rsidR="004B29C0" w:rsidRPr="00CB5072" w:rsidRDefault="004B29C0" w:rsidP="00EC2458">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726" w:type="pct"/>
            <w:gridSpan w:val="6"/>
            <w:vMerge w:val="restart"/>
            <w:shd w:val="clear" w:color="auto" w:fill="auto"/>
            <w:vAlign w:val="center"/>
            <w:hideMark/>
          </w:tcPr>
          <w:p w14:paraId="7335B477" w14:textId="77777777" w:rsidR="004B29C0" w:rsidRPr="00CB5072" w:rsidRDefault="004B29C0" w:rsidP="00EC2458">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4B29C0" w:rsidRPr="00CB5072" w14:paraId="2CFC0516" w14:textId="77777777" w:rsidTr="004B29C0">
        <w:trPr>
          <w:trHeight w:val="269"/>
        </w:trPr>
        <w:tc>
          <w:tcPr>
            <w:tcW w:w="2274" w:type="pct"/>
            <w:gridSpan w:val="2"/>
            <w:vMerge/>
            <w:vAlign w:val="center"/>
            <w:hideMark/>
          </w:tcPr>
          <w:p w14:paraId="6EAFB812" w14:textId="77777777" w:rsidR="004B29C0" w:rsidRPr="00CB5072" w:rsidRDefault="004B29C0" w:rsidP="00EC2458">
            <w:pPr>
              <w:rPr>
                <w:rFonts w:ascii="Calibri" w:eastAsia="Times New Roman" w:hAnsi="Calibri" w:cs="Times New Roman"/>
                <w:b/>
                <w:bCs/>
                <w:color w:val="000000"/>
                <w:sz w:val="24"/>
                <w:szCs w:val="24"/>
                <w:lang w:eastAsia="es-GT"/>
              </w:rPr>
            </w:pPr>
          </w:p>
        </w:tc>
        <w:tc>
          <w:tcPr>
            <w:tcW w:w="2726" w:type="pct"/>
            <w:gridSpan w:val="6"/>
            <w:vMerge/>
            <w:vAlign w:val="center"/>
            <w:hideMark/>
          </w:tcPr>
          <w:p w14:paraId="66357CA7" w14:textId="77777777" w:rsidR="004B29C0" w:rsidRPr="00CB5072" w:rsidRDefault="004B29C0" w:rsidP="00EC2458">
            <w:pPr>
              <w:rPr>
                <w:rFonts w:ascii="Calibri" w:eastAsia="Times New Roman" w:hAnsi="Calibri" w:cs="Times New Roman"/>
                <w:b/>
                <w:bCs/>
                <w:color w:val="000000"/>
                <w:sz w:val="24"/>
                <w:szCs w:val="24"/>
                <w:lang w:eastAsia="es-GT"/>
              </w:rPr>
            </w:pPr>
          </w:p>
        </w:tc>
      </w:tr>
      <w:tr w:rsidR="004B29C0" w:rsidRPr="00CB5072" w14:paraId="2841FC17" w14:textId="77777777" w:rsidTr="00EC2458">
        <w:trPr>
          <w:trHeight w:val="330"/>
        </w:trPr>
        <w:tc>
          <w:tcPr>
            <w:tcW w:w="2013" w:type="pct"/>
            <w:shd w:val="clear" w:color="auto" w:fill="auto"/>
            <w:hideMark/>
          </w:tcPr>
          <w:p w14:paraId="5B5BDE7A" w14:textId="77777777" w:rsidR="004B29C0" w:rsidRPr="007052F2" w:rsidRDefault="004B29C0" w:rsidP="00EC245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14:paraId="6E72E514" w14:textId="77777777" w:rsidR="004B29C0" w:rsidRPr="007052F2" w:rsidRDefault="004B29C0" w:rsidP="00EC245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40" w:type="pct"/>
            <w:shd w:val="clear" w:color="auto" w:fill="auto"/>
            <w:hideMark/>
          </w:tcPr>
          <w:p w14:paraId="48CB2CA5" w14:textId="77777777" w:rsidR="004B29C0" w:rsidRPr="007052F2" w:rsidRDefault="004B29C0" w:rsidP="00EC2458">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285" w:type="pct"/>
            <w:shd w:val="clear" w:color="auto" w:fill="auto"/>
            <w:hideMark/>
          </w:tcPr>
          <w:p w14:paraId="357CA3DD" w14:textId="61DA487E" w:rsidR="004B29C0" w:rsidRPr="009B2F7B" w:rsidRDefault="004B29C0" w:rsidP="00EC2458">
            <w:pPr>
              <w:jc w:val="right"/>
              <w:rPr>
                <w:rFonts w:ascii="Calibri" w:eastAsia="Times New Roman" w:hAnsi="Calibri" w:cs="Times New Roman"/>
                <w:sz w:val="20"/>
                <w:lang w:eastAsia="es-GT"/>
              </w:rPr>
            </w:pPr>
            <w:r>
              <w:rPr>
                <w:rFonts w:ascii="Calibri" w:eastAsia="Times New Roman" w:hAnsi="Calibri" w:cs="Times New Roman"/>
                <w:sz w:val="20"/>
                <w:lang w:eastAsia="es-GT"/>
              </w:rPr>
              <w:t>3</w:t>
            </w:r>
            <w:r w:rsidR="00513850">
              <w:rPr>
                <w:rFonts w:ascii="Calibri" w:eastAsia="Times New Roman" w:hAnsi="Calibri" w:cs="Times New Roman"/>
                <w:sz w:val="20"/>
                <w:lang w:eastAsia="es-GT"/>
              </w:rPr>
              <w:t>9</w:t>
            </w:r>
          </w:p>
        </w:tc>
        <w:tc>
          <w:tcPr>
            <w:tcW w:w="777" w:type="pct"/>
            <w:shd w:val="clear" w:color="auto" w:fill="auto"/>
            <w:hideMark/>
          </w:tcPr>
          <w:p w14:paraId="09A71AAC" w14:textId="77777777" w:rsidR="004B29C0" w:rsidRPr="007052F2" w:rsidRDefault="004B29C0" w:rsidP="00EC2458">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69" w:type="pct"/>
            <w:shd w:val="clear" w:color="auto" w:fill="auto"/>
            <w:hideMark/>
          </w:tcPr>
          <w:p w14:paraId="6AB6F39A" w14:textId="77777777" w:rsidR="004B29C0" w:rsidRPr="007052F2" w:rsidRDefault="004B29C0" w:rsidP="00EC245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07AC40DA" w14:textId="77777777" w:rsidR="004B29C0" w:rsidRPr="007052F2" w:rsidRDefault="004B29C0" w:rsidP="00EC2458">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0" w:type="pct"/>
            <w:shd w:val="clear" w:color="auto" w:fill="auto"/>
            <w:hideMark/>
          </w:tcPr>
          <w:p w14:paraId="76409FDE" w14:textId="77777777" w:rsidR="004B29C0" w:rsidRPr="007052F2" w:rsidRDefault="004B29C0" w:rsidP="00EC245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4B29C0" w:rsidRPr="00CB5072" w14:paraId="5E5DD2DB" w14:textId="77777777" w:rsidTr="00EC2458">
        <w:trPr>
          <w:trHeight w:val="330"/>
        </w:trPr>
        <w:tc>
          <w:tcPr>
            <w:tcW w:w="2013" w:type="pct"/>
            <w:shd w:val="clear" w:color="auto" w:fill="auto"/>
            <w:hideMark/>
          </w:tcPr>
          <w:p w14:paraId="0670BC53" w14:textId="77777777" w:rsidR="004B29C0" w:rsidRPr="007052F2" w:rsidRDefault="004B29C0" w:rsidP="00EC245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14:paraId="2DF577F2" w14:textId="77777777" w:rsidR="004B29C0" w:rsidRPr="007052F2" w:rsidRDefault="004B29C0" w:rsidP="00EC245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40" w:type="pct"/>
            <w:shd w:val="clear" w:color="auto" w:fill="auto"/>
            <w:hideMark/>
          </w:tcPr>
          <w:p w14:paraId="3D0756CE" w14:textId="77777777" w:rsidR="004B29C0" w:rsidRPr="007052F2" w:rsidRDefault="004B29C0" w:rsidP="00EC2458">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285" w:type="pct"/>
            <w:shd w:val="clear" w:color="auto" w:fill="auto"/>
            <w:hideMark/>
          </w:tcPr>
          <w:p w14:paraId="5D99F925" w14:textId="77777777" w:rsidR="004B29C0" w:rsidRPr="003353D7" w:rsidRDefault="004B29C0" w:rsidP="00EC2458">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777" w:type="pct"/>
            <w:shd w:val="clear" w:color="auto" w:fill="auto"/>
            <w:hideMark/>
          </w:tcPr>
          <w:p w14:paraId="76F7F840" w14:textId="77777777" w:rsidR="004B29C0" w:rsidRPr="007052F2" w:rsidRDefault="004B29C0" w:rsidP="00EC2458">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69" w:type="pct"/>
            <w:shd w:val="clear" w:color="auto" w:fill="auto"/>
            <w:hideMark/>
          </w:tcPr>
          <w:p w14:paraId="21FB9A1A" w14:textId="77777777" w:rsidR="004B29C0" w:rsidRPr="007052F2" w:rsidRDefault="004B29C0" w:rsidP="00EC245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4C538BD2" w14:textId="77777777" w:rsidR="004B29C0" w:rsidRPr="007052F2" w:rsidRDefault="004B29C0" w:rsidP="00EC245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3C27CFDB" w14:textId="77777777" w:rsidR="004B29C0" w:rsidRPr="007052F2" w:rsidRDefault="004B29C0" w:rsidP="00EC245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4B29C0" w:rsidRPr="00014C74" w14:paraId="3B1D57A6" w14:textId="77777777" w:rsidTr="00EC2458">
        <w:trPr>
          <w:trHeight w:val="361"/>
        </w:trPr>
        <w:tc>
          <w:tcPr>
            <w:tcW w:w="2013" w:type="pct"/>
            <w:shd w:val="clear" w:color="auto" w:fill="auto"/>
            <w:hideMark/>
          </w:tcPr>
          <w:p w14:paraId="506F14A4" w14:textId="77777777" w:rsidR="004B29C0" w:rsidRPr="00014C74" w:rsidRDefault="004B29C0" w:rsidP="00EC245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261" w:type="pct"/>
            <w:shd w:val="clear" w:color="auto" w:fill="auto"/>
            <w:hideMark/>
          </w:tcPr>
          <w:p w14:paraId="5077C5CC" w14:textId="10F03C89" w:rsidR="004B29C0" w:rsidRPr="00072759" w:rsidRDefault="00513850" w:rsidP="00EC2458">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12</w:t>
            </w:r>
          </w:p>
        </w:tc>
        <w:tc>
          <w:tcPr>
            <w:tcW w:w="640" w:type="pct"/>
            <w:shd w:val="clear" w:color="auto" w:fill="auto"/>
            <w:hideMark/>
          </w:tcPr>
          <w:p w14:paraId="1DEC045E" w14:textId="77777777" w:rsidR="004B29C0" w:rsidRPr="00014C74" w:rsidRDefault="004B29C0" w:rsidP="00EC245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285" w:type="pct"/>
            <w:shd w:val="clear" w:color="auto" w:fill="auto"/>
            <w:hideMark/>
          </w:tcPr>
          <w:p w14:paraId="02705B26" w14:textId="77777777" w:rsidR="004B29C0" w:rsidRPr="00014C74" w:rsidRDefault="004B29C0" w:rsidP="00EC245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777" w:type="pct"/>
            <w:shd w:val="clear" w:color="auto" w:fill="auto"/>
            <w:hideMark/>
          </w:tcPr>
          <w:p w14:paraId="2B6581D8" w14:textId="77777777" w:rsidR="004B29C0" w:rsidRPr="00014C74" w:rsidRDefault="004B29C0" w:rsidP="00EC245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69" w:type="pct"/>
            <w:shd w:val="clear" w:color="auto" w:fill="auto"/>
            <w:hideMark/>
          </w:tcPr>
          <w:p w14:paraId="7033086B" w14:textId="77777777" w:rsidR="004B29C0" w:rsidRPr="00014C74" w:rsidRDefault="004B29C0" w:rsidP="00EC2458">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0D6F69E" w14:textId="77777777" w:rsidR="004B29C0" w:rsidRPr="00014C74" w:rsidRDefault="004B29C0" w:rsidP="00EC245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0" w:type="pct"/>
            <w:shd w:val="clear" w:color="auto" w:fill="auto"/>
            <w:hideMark/>
          </w:tcPr>
          <w:p w14:paraId="01BFEE15" w14:textId="77777777" w:rsidR="004B29C0" w:rsidRPr="00014C74" w:rsidRDefault="004B29C0" w:rsidP="00EC2458">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4B29C0" w:rsidRPr="00014C74" w14:paraId="21A5EAE9" w14:textId="77777777" w:rsidTr="00EC2458">
        <w:trPr>
          <w:trHeight w:val="330"/>
        </w:trPr>
        <w:tc>
          <w:tcPr>
            <w:tcW w:w="2013" w:type="pct"/>
            <w:shd w:val="clear" w:color="auto" w:fill="auto"/>
            <w:hideMark/>
          </w:tcPr>
          <w:p w14:paraId="6FB841BD" w14:textId="77777777" w:rsidR="004B29C0" w:rsidRPr="00014C74" w:rsidRDefault="004B29C0" w:rsidP="00EC245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261" w:type="pct"/>
            <w:shd w:val="clear" w:color="auto" w:fill="auto"/>
            <w:hideMark/>
          </w:tcPr>
          <w:p w14:paraId="0ABED69D" w14:textId="54373224" w:rsidR="004B29C0" w:rsidRPr="009B2F7B" w:rsidRDefault="004B29C0" w:rsidP="00EC2458">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2</w:t>
            </w:r>
            <w:r w:rsidR="00513850">
              <w:rPr>
                <w:rFonts w:ascii="Calibri" w:eastAsia="Times New Roman" w:hAnsi="Calibri" w:cs="Times New Roman"/>
                <w:sz w:val="20"/>
                <w:szCs w:val="24"/>
                <w:lang w:eastAsia="es-GT"/>
              </w:rPr>
              <w:t>7</w:t>
            </w:r>
          </w:p>
        </w:tc>
        <w:tc>
          <w:tcPr>
            <w:tcW w:w="640" w:type="pct"/>
            <w:shd w:val="clear" w:color="auto" w:fill="auto"/>
            <w:hideMark/>
          </w:tcPr>
          <w:p w14:paraId="563C0EB0" w14:textId="77777777" w:rsidR="004B29C0" w:rsidRPr="00014C74" w:rsidRDefault="004B29C0" w:rsidP="00EC245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285" w:type="pct"/>
            <w:shd w:val="clear" w:color="auto" w:fill="auto"/>
            <w:hideMark/>
          </w:tcPr>
          <w:p w14:paraId="590C64FB" w14:textId="77777777" w:rsidR="004B29C0" w:rsidRPr="00014C74" w:rsidRDefault="004B29C0" w:rsidP="00EC245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4B8AD25D"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27B52A2E"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6C1FEBDE" w14:textId="77777777" w:rsidR="004B29C0" w:rsidRPr="00014C74" w:rsidRDefault="004B29C0" w:rsidP="00EC245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0" w:type="pct"/>
            <w:shd w:val="clear" w:color="auto" w:fill="auto"/>
            <w:hideMark/>
          </w:tcPr>
          <w:p w14:paraId="1FA89697"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4B29C0" w:rsidRPr="00014C74" w14:paraId="34123C45" w14:textId="77777777" w:rsidTr="00EC2458">
        <w:trPr>
          <w:trHeight w:val="247"/>
        </w:trPr>
        <w:tc>
          <w:tcPr>
            <w:tcW w:w="2013" w:type="pct"/>
            <w:shd w:val="clear" w:color="auto" w:fill="auto"/>
            <w:hideMark/>
          </w:tcPr>
          <w:p w14:paraId="7531AE21" w14:textId="77777777" w:rsidR="004B29C0" w:rsidRPr="00014C74" w:rsidRDefault="004B29C0" w:rsidP="00EC245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261" w:type="pct"/>
            <w:shd w:val="clear" w:color="auto" w:fill="auto"/>
            <w:hideMark/>
          </w:tcPr>
          <w:p w14:paraId="0DF21EC1" w14:textId="77777777" w:rsidR="004B29C0" w:rsidRPr="008B4271" w:rsidRDefault="004B29C0" w:rsidP="00EC245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640" w:type="pct"/>
            <w:shd w:val="clear" w:color="auto" w:fill="auto"/>
            <w:hideMark/>
          </w:tcPr>
          <w:p w14:paraId="1C9281D8" w14:textId="77777777" w:rsidR="004B29C0" w:rsidRPr="00014C74" w:rsidRDefault="004B29C0" w:rsidP="00EC245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285" w:type="pct"/>
            <w:shd w:val="clear" w:color="auto" w:fill="auto"/>
            <w:hideMark/>
          </w:tcPr>
          <w:p w14:paraId="3B8C09FF" w14:textId="77777777" w:rsidR="004B29C0" w:rsidRPr="00014C74" w:rsidRDefault="004B29C0" w:rsidP="00EC245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06683CE7" w14:textId="77777777" w:rsidR="004B29C0" w:rsidRPr="00014C74" w:rsidRDefault="004B29C0" w:rsidP="00EC245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proofErr w:type="gram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roofErr w:type="gramEnd"/>
          </w:p>
        </w:tc>
        <w:tc>
          <w:tcPr>
            <w:tcW w:w="169" w:type="pct"/>
            <w:shd w:val="clear" w:color="auto" w:fill="auto"/>
            <w:hideMark/>
          </w:tcPr>
          <w:p w14:paraId="67F52569"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2A90F87" w14:textId="77777777" w:rsidR="004B29C0" w:rsidRPr="00014C74" w:rsidRDefault="004B29C0" w:rsidP="00EC245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0" w:type="pct"/>
            <w:shd w:val="clear" w:color="auto" w:fill="auto"/>
            <w:hideMark/>
          </w:tcPr>
          <w:p w14:paraId="6AC57479"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4B29C0" w:rsidRPr="00014C74" w14:paraId="1BA96864" w14:textId="77777777" w:rsidTr="00EC2458">
        <w:trPr>
          <w:trHeight w:val="330"/>
        </w:trPr>
        <w:tc>
          <w:tcPr>
            <w:tcW w:w="2013" w:type="pct"/>
            <w:shd w:val="clear" w:color="auto" w:fill="auto"/>
            <w:hideMark/>
          </w:tcPr>
          <w:p w14:paraId="3A9EF5B7" w14:textId="77777777" w:rsidR="004B29C0" w:rsidRPr="00014C74" w:rsidRDefault="004B29C0" w:rsidP="00EC245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261" w:type="pct"/>
            <w:shd w:val="clear" w:color="auto" w:fill="auto"/>
            <w:hideMark/>
          </w:tcPr>
          <w:p w14:paraId="7F452E5D" w14:textId="77777777" w:rsidR="004B29C0" w:rsidRPr="008B4271" w:rsidRDefault="004B29C0" w:rsidP="00EC245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640" w:type="pct"/>
            <w:shd w:val="clear" w:color="auto" w:fill="auto"/>
            <w:hideMark/>
          </w:tcPr>
          <w:p w14:paraId="1C10B187" w14:textId="77777777" w:rsidR="004B29C0" w:rsidRPr="00014C74" w:rsidRDefault="004B29C0" w:rsidP="00EC245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285" w:type="pct"/>
            <w:shd w:val="clear" w:color="auto" w:fill="auto"/>
            <w:hideMark/>
          </w:tcPr>
          <w:p w14:paraId="477758BE" w14:textId="77777777" w:rsidR="004B29C0" w:rsidRPr="00014C74" w:rsidRDefault="004B29C0" w:rsidP="00EC245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48943C8D"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79E3CAA8"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32E27C47" w14:textId="77777777" w:rsidR="004B29C0" w:rsidRPr="00014C74" w:rsidRDefault="004B29C0" w:rsidP="00EC245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0" w:type="pct"/>
            <w:shd w:val="clear" w:color="auto" w:fill="auto"/>
            <w:hideMark/>
          </w:tcPr>
          <w:p w14:paraId="35C68357"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4B29C0" w:rsidRPr="00014C74" w14:paraId="34A13DD3" w14:textId="77777777" w:rsidTr="00EC2458">
        <w:trPr>
          <w:trHeight w:val="330"/>
        </w:trPr>
        <w:tc>
          <w:tcPr>
            <w:tcW w:w="2013" w:type="pct"/>
            <w:shd w:val="clear" w:color="auto" w:fill="auto"/>
            <w:hideMark/>
          </w:tcPr>
          <w:p w14:paraId="4D167841" w14:textId="77777777" w:rsidR="004B29C0" w:rsidRPr="00014C74" w:rsidRDefault="004B29C0" w:rsidP="00EC245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1" w:type="pct"/>
            <w:shd w:val="clear" w:color="auto" w:fill="auto"/>
            <w:hideMark/>
          </w:tcPr>
          <w:p w14:paraId="72102ABB" w14:textId="77777777" w:rsidR="004B29C0" w:rsidRPr="008B4271" w:rsidRDefault="004B29C0" w:rsidP="00EC245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640" w:type="pct"/>
            <w:shd w:val="clear" w:color="auto" w:fill="auto"/>
            <w:hideMark/>
          </w:tcPr>
          <w:p w14:paraId="71442EF5" w14:textId="77777777" w:rsidR="004B29C0" w:rsidRPr="00014C74" w:rsidRDefault="004B29C0" w:rsidP="00EC245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285" w:type="pct"/>
            <w:shd w:val="clear" w:color="auto" w:fill="auto"/>
            <w:hideMark/>
          </w:tcPr>
          <w:p w14:paraId="5FCA63EA" w14:textId="77777777" w:rsidR="004B29C0" w:rsidRPr="00014C74" w:rsidRDefault="004B29C0" w:rsidP="00EC245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7267EC09" w14:textId="77777777" w:rsidR="004B29C0" w:rsidRPr="00014C74" w:rsidRDefault="004B29C0" w:rsidP="00EC245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69" w:type="pct"/>
            <w:shd w:val="clear" w:color="auto" w:fill="auto"/>
            <w:hideMark/>
          </w:tcPr>
          <w:p w14:paraId="17D701EB"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2E715689" w14:textId="77777777" w:rsidR="004B29C0" w:rsidRPr="00014C74" w:rsidRDefault="004B29C0" w:rsidP="00EC245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0" w:type="pct"/>
            <w:shd w:val="clear" w:color="auto" w:fill="auto"/>
            <w:hideMark/>
          </w:tcPr>
          <w:p w14:paraId="4D118828"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4B29C0" w:rsidRPr="00014C74" w14:paraId="1F0388B7" w14:textId="77777777" w:rsidTr="00EC2458">
        <w:trPr>
          <w:trHeight w:val="330"/>
        </w:trPr>
        <w:tc>
          <w:tcPr>
            <w:tcW w:w="2013" w:type="pct"/>
            <w:tcBorders>
              <w:bottom w:val="single" w:sz="4" w:space="0" w:color="auto"/>
            </w:tcBorders>
            <w:shd w:val="clear" w:color="auto" w:fill="auto"/>
            <w:hideMark/>
          </w:tcPr>
          <w:p w14:paraId="28CD9295" w14:textId="77777777" w:rsidR="004B29C0" w:rsidRPr="00014C74" w:rsidRDefault="004B29C0" w:rsidP="00EC245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1" w:type="pct"/>
            <w:shd w:val="clear" w:color="auto" w:fill="auto"/>
            <w:hideMark/>
          </w:tcPr>
          <w:p w14:paraId="717D2A2E" w14:textId="77777777" w:rsidR="004B29C0" w:rsidRPr="008B4271" w:rsidRDefault="004B29C0" w:rsidP="00EC245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640" w:type="pct"/>
            <w:shd w:val="clear" w:color="auto" w:fill="auto"/>
            <w:hideMark/>
          </w:tcPr>
          <w:p w14:paraId="69C80E8F" w14:textId="77777777" w:rsidR="004B29C0" w:rsidRPr="00014C74" w:rsidRDefault="004B29C0" w:rsidP="00EC245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285" w:type="pct"/>
            <w:shd w:val="clear" w:color="auto" w:fill="auto"/>
            <w:hideMark/>
          </w:tcPr>
          <w:p w14:paraId="3AE37ADC" w14:textId="77777777" w:rsidR="004B29C0" w:rsidRPr="00014C74" w:rsidRDefault="004B29C0" w:rsidP="00EC245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43ED2DE0" w14:textId="77777777" w:rsidR="004B29C0" w:rsidRPr="00014C74" w:rsidRDefault="004B29C0" w:rsidP="00EC245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69" w:type="pct"/>
            <w:shd w:val="clear" w:color="auto" w:fill="auto"/>
            <w:hideMark/>
          </w:tcPr>
          <w:p w14:paraId="7D05D00D"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630B6F38"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48B691C8"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4B29C0" w:rsidRPr="00014C74" w14:paraId="392BE6AF" w14:textId="77777777" w:rsidTr="00EC2458">
        <w:trPr>
          <w:trHeight w:val="315"/>
        </w:trPr>
        <w:tc>
          <w:tcPr>
            <w:tcW w:w="2013" w:type="pct"/>
            <w:tcBorders>
              <w:bottom w:val="nil"/>
            </w:tcBorders>
            <w:shd w:val="clear" w:color="auto" w:fill="auto"/>
            <w:hideMark/>
          </w:tcPr>
          <w:p w14:paraId="65A08CE6" w14:textId="77777777" w:rsidR="004B29C0" w:rsidRPr="001E573D" w:rsidRDefault="004B29C0" w:rsidP="00EC2458">
            <w:pPr>
              <w:rPr>
                <w:rFonts w:ascii="Calibri" w:eastAsia="Times New Roman" w:hAnsi="Calibri" w:cs="Times New Roman"/>
                <w:b/>
                <w:sz w:val="20"/>
                <w:szCs w:val="24"/>
                <w:lang w:eastAsia="es-GT"/>
              </w:rPr>
            </w:pPr>
            <w:proofErr w:type="gramStart"/>
            <w:r w:rsidRPr="001E573D">
              <w:rPr>
                <w:rFonts w:ascii="Calibri" w:eastAsia="Times New Roman" w:hAnsi="Calibri" w:cs="Times New Roman"/>
                <w:b/>
                <w:sz w:val="20"/>
                <w:szCs w:val="24"/>
                <w:lang w:eastAsia="es-GT"/>
              </w:rPr>
              <w:t>TOTAL</w:t>
            </w:r>
            <w:proofErr w:type="gramEnd"/>
            <w:r w:rsidRPr="001E573D">
              <w:rPr>
                <w:rFonts w:ascii="Calibri" w:eastAsia="Times New Roman" w:hAnsi="Calibri" w:cs="Times New Roman"/>
                <w:b/>
                <w:sz w:val="20"/>
                <w:szCs w:val="24"/>
                <w:lang w:eastAsia="es-GT"/>
              </w:rPr>
              <w:t xml:space="preserve"> PERSONAS ATENDIDAS</w:t>
            </w:r>
          </w:p>
        </w:tc>
        <w:tc>
          <w:tcPr>
            <w:tcW w:w="261" w:type="pct"/>
            <w:vMerge w:val="restart"/>
            <w:shd w:val="clear" w:color="auto" w:fill="auto"/>
            <w:hideMark/>
          </w:tcPr>
          <w:p w14:paraId="5B4A4B24" w14:textId="50E2C024" w:rsidR="004B29C0" w:rsidRDefault="00513850" w:rsidP="00EC2458">
            <w:pPr>
              <w:jc w:val="right"/>
              <w:rPr>
                <w:rFonts w:ascii="Calibri" w:eastAsia="Times New Roman" w:hAnsi="Calibri" w:cs="Times New Roman"/>
                <w:b/>
                <w:color w:val="FF0000"/>
                <w:sz w:val="20"/>
                <w:szCs w:val="24"/>
                <w:lang w:eastAsia="es-GT"/>
              </w:rPr>
            </w:pPr>
            <w:r>
              <w:rPr>
                <w:rFonts w:ascii="Calibri" w:eastAsia="Times New Roman" w:hAnsi="Calibri" w:cs="Times New Roman"/>
                <w:b/>
                <w:color w:val="FF0000"/>
                <w:sz w:val="20"/>
                <w:szCs w:val="24"/>
                <w:lang w:eastAsia="es-GT"/>
              </w:rPr>
              <w:t>39</w:t>
            </w:r>
          </w:p>
          <w:p w14:paraId="4C317A05" w14:textId="77777777" w:rsidR="004B29C0" w:rsidRPr="0074161D" w:rsidRDefault="004B29C0" w:rsidP="00EC2458">
            <w:pPr>
              <w:jc w:val="right"/>
              <w:rPr>
                <w:rFonts w:ascii="Calibri" w:eastAsia="Times New Roman" w:hAnsi="Calibri" w:cs="Times New Roman"/>
                <w:b/>
                <w:color w:val="FF0000"/>
                <w:sz w:val="20"/>
                <w:szCs w:val="24"/>
                <w:lang w:eastAsia="es-GT"/>
              </w:rPr>
            </w:pPr>
          </w:p>
        </w:tc>
        <w:tc>
          <w:tcPr>
            <w:tcW w:w="640" w:type="pct"/>
            <w:vMerge w:val="restart"/>
            <w:shd w:val="clear" w:color="auto" w:fill="auto"/>
            <w:hideMark/>
          </w:tcPr>
          <w:p w14:paraId="2122F8C5" w14:textId="77777777" w:rsidR="004B29C0" w:rsidRPr="004F6958" w:rsidRDefault="004B29C0" w:rsidP="00EC2458">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285" w:type="pct"/>
            <w:vMerge w:val="restart"/>
            <w:shd w:val="clear" w:color="auto" w:fill="auto"/>
            <w:hideMark/>
          </w:tcPr>
          <w:p w14:paraId="55AE6712" w14:textId="3044F68F" w:rsidR="004B29C0" w:rsidRPr="009B2F7B" w:rsidRDefault="00513850" w:rsidP="00EC2458">
            <w:pPr>
              <w:jc w:val="right"/>
              <w:rPr>
                <w:rFonts w:ascii="Calibri" w:eastAsia="Times New Roman" w:hAnsi="Calibri" w:cs="Times New Roman"/>
                <w:sz w:val="20"/>
                <w:lang w:eastAsia="es-GT"/>
              </w:rPr>
            </w:pPr>
            <w:r>
              <w:rPr>
                <w:rFonts w:ascii="Calibri" w:eastAsia="Times New Roman" w:hAnsi="Calibri" w:cs="Times New Roman"/>
                <w:sz w:val="20"/>
                <w:lang w:eastAsia="es-GT"/>
              </w:rPr>
              <w:t>39</w:t>
            </w:r>
          </w:p>
        </w:tc>
        <w:tc>
          <w:tcPr>
            <w:tcW w:w="777" w:type="pct"/>
            <w:vMerge w:val="restart"/>
            <w:shd w:val="clear" w:color="auto" w:fill="auto"/>
            <w:hideMark/>
          </w:tcPr>
          <w:p w14:paraId="1EB4FEA6" w14:textId="77777777" w:rsidR="004B29C0" w:rsidRPr="00014C74" w:rsidRDefault="004B29C0" w:rsidP="00EC245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2099E95E" w14:textId="77777777" w:rsidR="004B29C0" w:rsidRPr="00014C74" w:rsidRDefault="004B29C0" w:rsidP="00EC245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4B9A846E" w14:textId="77777777" w:rsidR="004B29C0" w:rsidRPr="00014C74" w:rsidRDefault="004B29C0" w:rsidP="00EC245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01D73C2B" w14:textId="77777777" w:rsidR="004B29C0" w:rsidRPr="00014C74" w:rsidRDefault="004B29C0" w:rsidP="00EC245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4B29C0" w:rsidRPr="00014C74" w14:paraId="6947A915" w14:textId="77777777" w:rsidTr="00EC2458">
        <w:trPr>
          <w:trHeight w:val="70"/>
        </w:trPr>
        <w:tc>
          <w:tcPr>
            <w:tcW w:w="2013" w:type="pct"/>
            <w:tcBorders>
              <w:top w:val="nil"/>
            </w:tcBorders>
            <w:shd w:val="clear" w:color="auto" w:fill="auto"/>
            <w:hideMark/>
          </w:tcPr>
          <w:p w14:paraId="643D8FBB" w14:textId="77777777" w:rsidR="004B29C0" w:rsidRPr="00014C74" w:rsidRDefault="004B29C0" w:rsidP="00EC2458">
            <w:pPr>
              <w:rPr>
                <w:rFonts w:ascii="Calibri" w:eastAsia="Times New Roman" w:hAnsi="Calibri" w:cs="Times New Roman"/>
                <w:b/>
                <w:sz w:val="24"/>
                <w:szCs w:val="24"/>
                <w:lang w:eastAsia="es-GT"/>
              </w:rPr>
            </w:pPr>
          </w:p>
        </w:tc>
        <w:tc>
          <w:tcPr>
            <w:tcW w:w="261" w:type="pct"/>
            <w:vMerge/>
            <w:vAlign w:val="center"/>
            <w:hideMark/>
          </w:tcPr>
          <w:p w14:paraId="28BFE6B5" w14:textId="77777777" w:rsidR="004B29C0" w:rsidRPr="00014C74" w:rsidRDefault="004B29C0" w:rsidP="00EC2458">
            <w:pPr>
              <w:rPr>
                <w:rFonts w:ascii="Calibri" w:eastAsia="Times New Roman" w:hAnsi="Calibri" w:cs="Times New Roman"/>
                <w:b/>
                <w:sz w:val="24"/>
                <w:szCs w:val="24"/>
                <w:lang w:eastAsia="es-GT"/>
              </w:rPr>
            </w:pPr>
          </w:p>
        </w:tc>
        <w:tc>
          <w:tcPr>
            <w:tcW w:w="640" w:type="pct"/>
            <w:vMerge/>
            <w:vAlign w:val="center"/>
            <w:hideMark/>
          </w:tcPr>
          <w:p w14:paraId="65026533" w14:textId="77777777" w:rsidR="004B29C0" w:rsidRPr="00014C74" w:rsidRDefault="004B29C0" w:rsidP="00EC2458">
            <w:pPr>
              <w:rPr>
                <w:rFonts w:ascii="Calibri" w:eastAsia="Times New Roman" w:hAnsi="Calibri" w:cs="Times New Roman"/>
                <w:b/>
                <w:sz w:val="24"/>
                <w:szCs w:val="24"/>
                <w:lang w:eastAsia="es-GT"/>
              </w:rPr>
            </w:pPr>
          </w:p>
        </w:tc>
        <w:tc>
          <w:tcPr>
            <w:tcW w:w="285" w:type="pct"/>
            <w:vMerge/>
            <w:vAlign w:val="center"/>
            <w:hideMark/>
          </w:tcPr>
          <w:p w14:paraId="27F13F41" w14:textId="77777777" w:rsidR="004B29C0" w:rsidRPr="00014C74" w:rsidRDefault="004B29C0" w:rsidP="00EC2458">
            <w:pPr>
              <w:rPr>
                <w:rFonts w:ascii="Calibri" w:eastAsia="Times New Roman" w:hAnsi="Calibri" w:cs="Times New Roman"/>
                <w:b/>
                <w:lang w:eastAsia="es-GT"/>
              </w:rPr>
            </w:pPr>
          </w:p>
        </w:tc>
        <w:tc>
          <w:tcPr>
            <w:tcW w:w="777" w:type="pct"/>
            <w:vMerge/>
            <w:vAlign w:val="center"/>
            <w:hideMark/>
          </w:tcPr>
          <w:p w14:paraId="6D145F67" w14:textId="77777777" w:rsidR="004B29C0" w:rsidRPr="00014C74" w:rsidRDefault="004B29C0" w:rsidP="00EC2458">
            <w:pPr>
              <w:rPr>
                <w:rFonts w:ascii="Calibri" w:eastAsia="Times New Roman" w:hAnsi="Calibri" w:cs="Times New Roman"/>
                <w:b/>
                <w:lang w:eastAsia="es-GT"/>
              </w:rPr>
            </w:pPr>
          </w:p>
        </w:tc>
        <w:tc>
          <w:tcPr>
            <w:tcW w:w="169" w:type="pct"/>
            <w:vMerge/>
            <w:vAlign w:val="center"/>
            <w:hideMark/>
          </w:tcPr>
          <w:p w14:paraId="419CD480" w14:textId="77777777" w:rsidR="004B29C0" w:rsidRPr="00014C74" w:rsidRDefault="004B29C0" w:rsidP="00EC2458">
            <w:pPr>
              <w:rPr>
                <w:rFonts w:ascii="Calibri" w:eastAsia="Times New Roman" w:hAnsi="Calibri" w:cs="Times New Roman"/>
                <w:b/>
                <w:lang w:eastAsia="es-GT"/>
              </w:rPr>
            </w:pPr>
          </w:p>
        </w:tc>
        <w:tc>
          <w:tcPr>
            <w:tcW w:w="636" w:type="pct"/>
            <w:vMerge/>
            <w:vAlign w:val="center"/>
            <w:hideMark/>
          </w:tcPr>
          <w:p w14:paraId="38910380" w14:textId="77777777" w:rsidR="004B29C0" w:rsidRPr="00014C74" w:rsidRDefault="004B29C0" w:rsidP="00EC2458">
            <w:pPr>
              <w:rPr>
                <w:rFonts w:ascii="Calibri" w:eastAsia="Times New Roman" w:hAnsi="Calibri" w:cs="Times New Roman"/>
                <w:b/>
                <w:lang w:eastAsia="es-GT"/>
              </w:rPr>
            </w:pPr>
          </w:p>
        </w:tc>
        <w:tc>
          <w:tcPr>
            <w:tcW w:w="220" w:type="pct"/>
            <w:vMerge/>
            <w:vAlign w:val="center"/>
            <w:hideMark/>
          </w:tcPr>
          <w:p w14:paraId="2E40068A" w14:textId="77777777" w:rsidR="004B29C0" w:rsidRPr="00014C74" w:rsidRDefault="004B29C0" w:rsidP="00EC2458">
            <w:pPr>
              <w:rPr>
                <w:rFonts w:ascii="Calibri" w:eastAsia="Times New Roman" w:hAnsi="Calibri" w:cs="Times New Roman"/>
                <w:b/>
                <w:lang w:eastAsia="es-GT"/>
              </w:rPr>
            </w:pPr>
          </w:p>
        </w:tc>
      </w:tr>
    </w:tbl>
    <w:p w14:paraId="7D2E795F" w14:textId="77777777" w:rsidR="004B29C0" w:rsidRPr="00014C74" w:rsidRDefault="004B29C0" w:rsidP="004B29C0">
      <w:pPr>
        <w:pStyle w:val="Sinespaciado"/>
        <w:rPr>
          <w:noProof/>
          <w:lang w:eastAsia="es-GT"/>
        </w:rPr>
      </w:pPr>
    </w:p>
    <w:p w14:paraId="7AF31D2E" w14:textId="77777777" w:rsidR="004B29C0" w:rsidRDefault="004B29C0" w:rsidP="004B29C0">
      <w:pPr>
        <w:pStyle w:val="Sinespaciado"/>
        <w:rPr>
          <w:noProof/>
          <w:lang w:eastAsia="es-GT"/>
        </w:rPr>
      </w:pPr>
      <w:r>
        <w:rPr>
          <w:noProof/>
          <w:lang w:val="es-MX" w:eastAsia="es-MX"/>
        </w:rPr>
        <w:drawing>
          <wp:inline distT="0" distB="0" distL="0" distR="0" wp14:anchorId="5043A765" wp14:editId="7FCA2D6C">
            <wp:extent cx="5866790" cy="1647825"/>
            <wp:effectExtent l="0" t="0" r="635" b="9525"/>
            <wp:docPr id="11"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30349E61" w14:textId="3DC585FA" w:rsidR="004B29C0" w:rsidRDefault="004B29C0" w:rsidP="004B29C0">
      <w:pPr>
        <w:pStyle w:val="Sinespaciado"/>
        <w:rPr>
          <w:noProof/>
          <w:lang w:eastAsia="es-GT"/>
        </w:rPr>
      </w:pPr>
      <w:r w:rsidRPr="00D8323E">
        <w:rPr>
          <w:noProof/>
          <w:lang w:val="es-MX" w:eastAsia="es-MX"/>
        </w:rPr>
        <w:drawing>
          <wp:inline distT="0" distB="0" distL="0" distR="0" wp14:anchorId="2F643851" wp14:editId="16F532D4">
            <wp:extent cx="5881420" cy="2695575"/>
            <wp:effectExtent l="0" t="0" r="5080" b="9525"/>
            <wp:docPr id="12"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6DACBD16" w14:textId="77777777" w:rsidR="004B29C0" w:rsidRPr="004B29C0" w:rsidRDefault="004B29C0" w:rsidP="004B29C0">
      <w:pPr>
        <w:pStyle w:val="Sinespaciado"/>
        <w:jc w:val="center"/>
        <w:rPr>
          <w:b/>
          <w:sz w:val="18"/>
          <w:szCs w:val="18"/>
        </w:rPr>
      </w:pPr>
      <w:r>
        <w:rPr>
          <w:b/>
        </w:rPr>
        <w:t xml:space="preserve"> </w:t>
      </w:r>
      <w:r w:rsidRPr="004B29C0">
        <w:rPr>
          <w:b/>
          <w:sz w:val="18"/>
          <w:szCs w:val="18"/>
        </w:rPr>
        <w:t>CELESTE JUÁREZ</w:t>
      </w:r>
    </w:p>
    <w:p w14:paraId="16DEEAA2" w14:textId="77777777" w:rsidR="004B29C0" w:rsidRPr="004B29C0" w:rsidRDefault="004B29C0" w:rsidP="004B29C0">
      <w:pPr>
        <w:pStyle w:val="Sinespaciado"/>
        <w:jc w:val="center"/>
        <w:rPr>
          <w:b/>
          <w:sz w:val="18"/>
          <w:szCs w:val="18"/>
        </w:rPr>
      </w:pPr>
      <w:r w:rsidRPr="004B29C0">
        <w:rPr>
          <w:b/>
          <w:sz w:val="18"/>
          <w:szCs w:val="18"/>
        </w:rPr>
        <w:t>UNIDAD EJECUTORA DE CONSERVACIÓN VIAL -COVIAL- (DEPARTAMENTO FINANCIERO)</w:t>
      </w:r>
    </w:p>
    <w:p w14:paraId="00DC033A" w14:textId="77777777" w:rsidR="004B29C0" w:rsidRPr="004B29C0" w:rsidRDefault="004B29C0" w:rsidP="004B29C0">
      <w:pPr>
        <w:pStyle w:val="Sinespaciado"/>
        <w:ind w:left="708" w:hanging="708"/>
        <w:jc w:val="center"/>
        <w:rPr>
          <w:b/>
          <w:sz w:val="18"/>
          <w:szCs w:val="18"/>
        </w:rPr>
      </w:pPr>
      <w:r w:rsidRPr="004B29C0">
        <w:rPr>
          <w:b/>
          <w:sz w:val="18"/>
          <w:szCs w:val="18"/>
        </w:rPr>
        <w:t>MINISTERIO DE COMUNICACIONES, INFRAESTRUCTURA Y VIVIENDA</w:t>
      </w:r>
    </w:p>
    <w:p w14:paraId="1374684B" w14:textId="77777777" w:rsidR="004B29C0" w:rsidRPr="004B29C0" w:rsidRDefault="004B29C0" w:rsidP="004B29C0">
      <w:pPr>
        <w:pStyle w:val="Sinespaciado"/>
        <w:jc w:val="center"/>
        <w:rPr>
          <w:b/>
          <w:sz w:val="18"/>
          <w:szCs w:val="18"/>
        </w:rPr>
      </w:pPr>
      <w:r w:rsidRPr="004B29C0">
        <w:rPr>
          <w:b/>
          <w:sz w:val="18"/>
          <w:szCs w:val="18"/>
        </w:rPr>
        <w:t>7ª. CALLE Y 7ª. AVENIDA, SALÓN 7, MODULO 5, FINCA NACIONAL LA AURORA ZONA 13</w:t>
      </w:r>
    </w:p>
    <w:p w14:paraId="73D1BCC4" w14:textId="77777777" w:rsidR="004B29C0" w:rsidRPr="004B29C0" w:rsidRDefault="004B29C0" w:rsidP="004B29C0">
      <w:pPr>
        <w:pStyle w:val="Sinespaciado"/>
        <w:jc w:val="center"/>
        <w:rPr>
          <w:b/>
          <w:sz w:val="18"/>
          <w:szCs w:val="18"/>
        </w:rPr>
      </w:pPr>
      <w:r w:rsidRPr="004B29C0">
        <w:rPr>
          <w:b/>
          <w:sz w:val="18"/>
          <w:szCs w:val="18"/>
        </w:rPr>
        <w:t>TEL. 2245-1717 EXT. 108</w:t>
      </w:r>
    </w:p>
    <w:p w14:paraId="522E28C5" w14:textId="62AD1FB1" w:rsidR="00F9332F" w:rsidRDefault="00F9332F" w:rsidP="00F9332F">
      <w:pPr>
        <w:pStyle w:val="Sinespaciado"/>
        <w:jc w:val="center"/>
        <w:rPr>
          <w:b/>
        </w:rPr>
      </w:pPr>
    </w:p>
    <w:p w14:paraId="4FDEDDBD" w14:textId="77777777" w:rsidR="00752484" w:rsidRDefault="00752484" w:rsidP="00752484">
      <w:pPr>
        <w:jc w:val="center"/>
        <w:rPr>
          <w:b/>
        </w:rPr>
      </w:pPr>
    </w:p>
    <w:p w14:paraId="33ED8323" w14:textId="42C11B33" w:rsidR="00752484" w:rsidRDefault="00752484" w:rsidP="00752484">
      <w:pPr>
        <w:rPr>
          <w:b/>
        </w:rPr>
      </w:pPr>
    </w:p>
    <w:p w14:paraId="053D5C35" w14:textId="77777777" w:rsidR="00AF0FE2" w:rsidRDefault="00AF0FE2" w:rsidP="00752484">
      <w:pPr>
        <w:rPr>
          <w:b/>
        </w:rPr>
      </w:pPr>
    </w:p>
    <w:p w14:paraId="39CCA9A3" w14:textId="77777777" w:rsidR="006553F7" w:rsidRPr="004B29C0" w:rsidRDefault="006553F7" w:rsidP="00752484">
      <w:pPr>
        <w:jc w:val="center"/>
        <w:rPr>
          <w:rFonts w:eastAsia="Batang" w:cstheme="minorHAnsi"/>
          <w:b/>
          <w:sz w:val="28"/>
          <w:u w:val="single"/>
        </w:rPr>
      </w:pPr>
      <w:r w:rsidRPr="004B29C0">
        <w:rPr>
          <w:rFonts w:eastAsia="Batang" w:cstheme="minorHAnsi"/>
          <w:b/>
          <w:sz w:val="28"/>
          <w:u w:val="single"/>
        </w:rPr>
        <w:t>Art.10. Inciso 28 Ley de Acceso la Información Pública</w:t>
      </w:r>
    </w:p>
    <w:p w14:paraId="7B949679" w14:textId="77777777" w:rsidR="006553F7" w:rsidRPr="004B29C0" w:rsidRDefault="006553F7" w:rsidP="006553F7">
      <w:pPr>
        <w:jc w:val="both"/>
        <w:rPr>
          <w:rFonts w:eastAsia="Batang" w:cstheme="minorHAnsi"/>
          <w:sz w:val="24"/>
        </w:rPr>
      </w:pPr>
    </w:p>
    <w:p w14:paraId="0E5D8C02" w14:textId="77777777" w:rsidR="006553F7" w:rsidRPr="004B29C0" w:rsidRDefault="006553F7" w:rsidP="006553F7">
      <w:pPr>
        <w:jc w:val="both"/>
        <w:rPr>
          <w:rFonts w:eastAsia="Batang" w:cstheme="minorHAnsi"/>
          <w:sz w:val="24"/>
        </w:rPr>
      </w:pPr>
      <w:r w:rsidRPr="004B29C0">
        <w:rPr>
          <w:rFonts w:eastAsia="Batang" w:cstheme="minorHAnsi"/>
          <w:sz w:val="24"/>
        </w:rPr>
        <w:t>“Las entidades e instituciones del Estado deberán mantener informe actualizado sobre los datos relacionados con la pertenencia sociolingüística de los usuarios de sus servicios, a efecto de adecuar la presentación de los mismos”.</w:t>
      </w:r>
    </w:p>
    <w:p w14:paraId="35D0D981" w14:textId="77777777" w:rsidR="00752484" w:rsidRPr="004B29C0" w:rsidRDefault="00752484" w:rsidP="006553F7">
      <w:pPr>
        <w:jc w:val="both"/>
        <w:rPr>
          <w:rFonts w:eastAsia="Calibri" w:cstheme="minorHAnsi"/>
        </w:rPr>
      </w:pPr>
    </w:p>
    <w:p w14:paraId="28350D38" w14:textId="45ABCADA" w:rsidR="00752484" w:rsidRDefault="00752484" w:rsidP="006553F7">
      <w:pPr>
        <w:jc w:val="both"/>
        <w:rPr>
          <w:rFonts w:ascii="Calibri" w:eastAsia="Calibri" w:hAnsi="Calibri" w:cs="Times New Roman"/>
          <w:b/>
        </w:rPr>
      </w:pPr>
      <w:r w:rsidRPr="00803083">
        <w:rPr>
          <w:rFonts w:ascii="Calibri" w:eastAsia="Calibri" w:hAnsi="Calibri" w:cs="Times New Roman"/>
        </w:rPr>
        <w:t>Informe actualizado sobre los datos relacionados con la pertenencia sociolingüística de los usuarios que acuden</w:t>
      </w:r>
      <w:r w:rsidRPr="00803083">
        <w:rPr>
          <w:rFonts w:ascii="Calibri" w:eastAsia="Calibri" w:hAnsi="Calibri" w:cs="Times New Roman"/>
          <w:b/>
        </w:rPr>
        <w:t xml:space="preserve"> a la UNIDAD DE ACCESO A LA </w:t>
      </w:r>
      <w:r>
        <w:rPr>
          <w:rFonts w:ascii="Calibri" w:eastAsia="Calibri" w:hAnsi="Calibri" w:cs="Times New Roman"/>
          <w:b/>
        </w:rPr>
        <w:t xml:space="preserve">INFORMACIÓN </w:t>
      </w:r>
      <w:r w:rsidRPr="00D64F0F">
        <w:rPr>
          <w:rFonts w:ascii="Calibri" w:eastAsia="Calibri" w:hAnsi="Calibri" w:cs="Times New Roman"/>
          <w:b/>
        </w:rPr>
        <w:t xml:space="preserve">PÚBLICA. MES DE </w:t>
      </w:r>
      <w:r w:rsidR="004B29C0">
        <w:rPr>
          <w:rFonts w:ascii="Calibri" w:eastAsia="Calibri" w:hAnsi="Calibri" w:cs="Times New Roman"/>
          <w:b/>
        </w:rPr>
        <w:t>JU</w:t>
      </w:r>
      <w:r w:rsidR="00BF6CD7">
        <w:rPr>
          <w:rFonts w:ascii="Calibri" w:eastAsia="Calibri" w:hAnsi="Calibri" w:cs="Times New Roman"/>
          <w:b/>
        </w:rPr>
        <w:t>L</w:t>
      </w:r>
      <w:r w:rsidR="004B29C0">
        <w:rPr>
          <w:rFonts w:ascii="Calibri" w:eastAsia="Calibri" w:hAnsi="Calibri" w:cs="Times New Roman"/>
          <w:b/>
        </w:rPr>
        <w:t>IO</w:t>
      </w:r>
      <w:r>
        <w:rPr>
          <w:rFonts w:ascii="Calibri" w:eastAsia="Calibri" w:hAnsi="Calibri" w:cs="Times New Roman"/>
          <w:b/>
        </w:rPr>
        <w:t xml:space="preserve"> 202</w:t>
      </w:r>
      <w:r w:rsidR="008E14C4">
        <w:rPr>
          <w:rFonts w:ascii="Calibri" w:eastAsia="Calibri" w:hAnsi="Calibri" w:cs="Times New Roman"/>
          <w:b/>
        </w:rPr>
        <w:t>3</w:t>
      </w:r>
      <w:r w:rsidR="00F9332F">
        <w:rPr>
          <w:rFonts w:ascii="Calibri" w:eastAsia="Calibri" w:hAnsi="Calibri" w:cs="Times New Roman"/>
          <w:b/>
        </w:rPr>
        <w:t>.</w:t>
      </w:r>
    </w:p>
    <w:p w14:paraId="1648F1A4" w14:textId="77777777" w:rsidR="00A34C7B" w:rsidRDefault="00A34C7B" w:rsidP="006553F7">
      <w:pPr>
        <w:jc w:val="both"/>
        <w:rPr>
          <w:rFonts w:ascii="Calibri" w:eastAsia="Calibri" w:hAnsi="Calibri" w:cs="Times New Roman"/>
          <w:b/>
        </w:rPr>
      </w:pPr>
    </w:p>
    <w:p w14:paraId="076AE152" w14:textId="77777777" w:rsidR="00A34C7B" w:rsidRDefault="00A34C7B" w:rsidP="006553F7">
      <w:pPr>
        <w:jc w:val="both"/>
        <w:rPr>
          <w:rFonts w:ascii="Calibri" w:eastAsia="Calibri" w:hAnsi="Calibri" w:cs="Times New Roman"/>
          <w:b/>
        </w:rPr>
      </w:pPr>
    </w:p>
    <w:p w14:paraId="2A52B7DE" w14:textId="77777777" w:rsidR="00A34C7B" w:rsidRDefault="00A34C7B" w:rsidP="006553F7">
      <w:pPr>
        <w:jc w:val="both"/>
        <w:rPr>
          <w:rFonts w:ascii="Calibri" w:eastAsia="Calibri" w:hAnsi="Calibri" w:cs="Times New Roman"/>
          <w:b/>
        </w:rPr>
      </w:pPr>
      <w:r w:rsidRPr="00803083">
        <w:rPr>
          <w:rFonts w:ascii="Calibri" w:eastAsia="Calibri" w:hAnsi="Calibri" w:cs="Times New Roman"/>
          <w:noProof/>
          <w:lang w:eastAsia="es-GT"/>
        </w:rPr>
        <w:drawing>
          <wp:anchor distT="0" distB="0" distL="114300" distR="114300" simplePos="0" relativeHeight="251671552" behindDoc="0" locked="0" layoutInCell="1" allowOverlap="1" wp14:anchorId="1DEC34EA" wp14:editId="407383C0">
            <wp:simplePos x="0" y="0"/>
            <wp:positionH relativeFrom="margin">
              <wp:posOffset>3400425</wp:posOffset>
            </wp:positionH>
            <wp:positionV relativeFrom="page">
              <wp:posOffset>5779770</wp:posOffset>
            </wp:positionV>
            <wp:extent cx="2636520" cy="2774950"/>
            <wp:effectExtent l="0" t="0" r="11430" b="6350"/>
            <wp:wrapSquare wrapText="bothSides"/>
            <wp:docPr id="17" name="Gráfico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14:sizeRelH relativeFrom="margin">
              <wp14:pctWidth>0</wp14:pctWidth>
            </wp14:sizeRelH>
            <wp14:sizeRelV relativeFrom="margin">
              <wp14:pctHeight>0</wp14:pctHeight>
            </wp14:sizeRelV>
          </wp:anchor>
        </w:drawing>
      </w:r>
      <w:r>
        <w:rPr>
          <w:rFonts w:ascii="Calibri" w:eastAsia="Calibri" w:hAnsi="Calibri" w:cs="Times New Roman"/>
          <w:b/>
          <w:noProof/>
          <w:lang w:eastAsia="es-GT"/>
        </w:rPr>
        <w:drawing>
          <wp:anchor distT="0" distB="0" distL="114300" distR="114300" simplePos="0" relativeHeight="251672576" behindDoc="0" locked="0" layoutInCell="1" allowOverlap="1" wp14:anchorId="3F143299" wp14:editId="28F482C1">
            <wp:simplePos x="0" y="0"/>
            <wp:positionH relativeFrom="margin">
              <wp:align>left</wp:align>
            </wp:positionH>
            <wp:positionV relativeFrom="page">
              <wp:posOffset>5737225</wp:posOffset>
            </wp:positionV>
            <wp:extent cx="3181350" cy="2705100"/>
            <wp:effectExtent l="0" t="0" r="0" b="0"/>
            <wp:wrapSquare wrapText="bothSides"/>
            <wp:docPr id="26" name="Gráfico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14:sizeRelH relativeFrom="margin">
              <wp14:pctWidth>0</wp14:pctWidth>
            </wp14:sizeRelH>
            <wp14:sizeRelV relativeFrom="margin">
              <wp14:pctHeight>0</wp14:pctHeight>
            </wp14:sizeRelV>
          </wp:anchor>
        </w:drawing>
      </w:r>
    </w:p>
    <w:p w14:paraId="42649883" w14:textId="77777777" w:rsidR="00A34C7B" w:rsidRPr="00803083" w:rsidRDefault="00A34C7B" w:rsidP="006553F7">
      <w:pPr>
        <w:jc w:val="both"/>
        <w:rPr>
          <w:rFonts w:ascii="Batang" w:eastAsia="Batang" w:hAnsi="Batang" w:cs="Times New Roman"/>
          <w:sz w:val="24"/>
        </w:rPr>
      </w:pPr>
    </w:p>
    <w:tbl>
      <w:tblPr>
        <w:tblStyle w:val="Tablaconcuadrcula8"/>
        <w:tblpPr w:leftFromText="141" w:rightFromText="141" w:vertAnchor="page" w:horzAnchor="margin" w:tblpY="5581"/>
        <w:tblW w:w="10060" w:type="dxa"/>
        <w:tblLayout w:type="fixed"/>
        <w:tblLook w:val="04A0" w:firstRow="1" w:lastRow="0" w:firstColumn="1" w:lastColumn="0" w:noHBand="0" w:noVBand="1"/>
      </w:tblPr>
      <w:tblGrid>
        <w:gridCol w:w="2185"/>
        <w:gridCol w:w="716"/>
        <w:gridCol w:w="1013"/>
        <w:gridCol w:w="283"/>
        <w:gridCol w:w="993"/>
        <w:gridCol w:w="283"/>
        <w:gridCol w:w="1134"/>
        <w:gridCol w:w="284"/>
        <w:gridCol w:w="992"/>
        <w:gridCol w:w="283"/>
        <w:gridCol w:w="993"/>
        <w:gridCol w:w="901"/>
      </w:tblGrid>
      <w:tr w:rsidR="006553F7" w14:paraId="6D34D067" w14:textId="77777777" w:rsidTr="000128F0">
        <w:trPr>
          <w:trHeight w:val="531"/>
        </w:trPr>
        <w:tc>
          <w:tcPr>
            <w:tcW w:w="2901" w:type="dxa"/>
            <w:gridSpan w:val="2"/>
            <w:tcBorders>
              <w:top w:val="single" w:sz="4" w:space="0" w:color="auto"/>
              <w:left w:val="single" w:sz="4" w:space="0" w:color="auto"/>
              <w:bottom w:val="single" w:sz="4" w:space="0" w:color="auto"/>
              <w:right w:val="single" w:sz="4" w:space="0" w:color="auto"/>
            </w:tcBorders>
            <w:shd w:val="clear" w:color="auto" w:fill="BDD6EE"/>
            <w:hideMark/>
          </w:tcPr>
          <w:p w14:paraId="283BC3C4" w14:textId="77777777" w:rsidR="006553F7" w:rsidRDefault="006553F7" w:rsidP="00A34C7B">
            <w:pPr>
              <w:jc w:val="center"/>
              <w:rPr>
                <w:rFonts w:ascii="Calibri" w:eastAsia="Calibri" w:hAnsi="Calibri" w:cs="Times New Roman"/>
                <w:b/>
              </w:rPr>
            </w:pPr>
            <w:bookmarkStart w:id="1" w:name="OLE_LINK1"/>
            <w:r>
              <w:rPr>
                <w:rFonts w:ascii="Calibri" w:eastAsia="Calibri" w:hAnsi="Calibri" w:cs="Times New Roman"/>
                <w:b/>
              </w:rPr>
              <w:t>GENERO DE LAS PERSONAS ATENDIDAS</w:t>
            </w:r>
            <w:bookmarkEnd w:id="1"/>
          </w:p>
        </w:tc>
        <w:tc>
          <w:tcPr>
            <w:tcW w:w="7159" w:type="dxa"/>
            <w:gridSpan w:val="10"/>
            <w:tcBorders>
              <w:top w:val="single" w:sz="4" w:space="0" w:color="auto"/>
              <w:left w:val="single" w:sz="4" w:space="0" w:color="auto"/>
              <w:bottom w:val="single" w:sz="4" w:space="0" w:color="auto"/>
              <w:right w:val="single" w:sz="4" w:space="0" w:color="auto"/>
            </w:tcBorders>
            <w:shd w:val="clear" w:color="auto" w:fill="BDD6EE"/>
            <w:hideMark/>
          </w:tcPr>
          <w:p w14:paraId="17D1F871" w14:textId="77777777" w:rsidR="006553F7" w:rsidRDefault="006553F7" w:rsidP="00A34C7B">
            <w:pPr>
              <w:jc w:val="center"/>
              <w:rPr>
                <w:rFonts w:ascii="Calibri" w:eastAsia="Calibri" w:hAnsi="Calibri" w:cs="Times New Roman"/>
                <w:b/>
              </w:rPr>
            </w:pPr>
            <w:r>
              <w:rPr>
                <w:rFonts w:ascii="Calibri" w:eastAsia="Calibri" w:hAnsi="Calibri" w:cs="Times New Roman"/>
                <w:b/>
              </w:rPr>
              <w:t>PERTENENCIA SOCIOLINGÜÍSTICA</w:t>
            </w:r>
          </w:p>
        </w:tc>
      </w:tr>
      <w:tr w:rsidR="006553F7" w14:paraId="13ED0903" w14:textId="77777777" w:rsidTr="000128F0">
        <w:trPr>
          <w:trHeight w:val="93"/>
        </w:trPr>
        <w:tc>
          <w:tcPr>
            <w:tcW w:w="2185" w:type="dxa"/>
            <w:tcBorders>
              <w:top w:val="single" w:sz="4" w:space="0" w:color="auto"/>
              <w:left w:val="single" w:sz="4" w:space="0" w:color="auto"/>
              <w:bottom w:val="single" w:sz="4" w:space="0" w:color="auto"/>
              <w:right w:val="single" w:sz="4" w:space="0" w:color="auto"/>
            </w:tcBorders>
            <w:hideMark/>
          </w:tcPr>
          <w:p w14:paraId="1E2BF8F4" w14:textId="77777777" w:rsidR="006553F7" w:rsidRDefault="006553F7" w:rsidP="00A34C7B">
            <w:pPr>
              <w:rPr>
                <w:rFonts w:ascii="Calibri" w:eastAsia="Calibri" w:hAnsi="Calibri" w:cs="Times New Roman"/>
              </w:rPr>
            </w:pPr>
            <w:r>
              <w:rPr>
                <w:rFonts w:ascii="Calibri" w:eastAsia="Calibri" w:hAnsi="Calibri" w:cs="Times New Roman"/>
              </w:rPr>
              <w:t>GENERO FEMENINO</w:t>
            </w:r>
          </w:p>
        </w:tc>
        <w:tc>
          <w:tcPr>
            <w:tcW w:w="716" w:type="dxa"/>
            <w:tcBorders>
              <w:top w:val="single" w:sz="4" w:space="0" w:color="auto"/>
              <w:left w:val="single" w:sz="4" w:space="0" w:color="auto"/>
              <w:bottom w:val="single" w:sz="4" w:space="0" w:color="auto"/>
              <w:right w:val="single" w:sz="4" w:space="0" w:color="auto"/>
            </w:tcBorders>
            <w:shd w:val="clear" w:color="auto" w:fill="ED7D31" w:themeFill="accent2"/>
            <w:hideMark/>
          </w:tcPr>
          <w:p w14:paraId="17FA7419" w14:textId="4B4E980B" w:rsidR="006553F7" w:rsidRPr="00DD38A9" w:rsidRDefault="00BF6CD7" w:rsidP="00A34C7B">
            <w:pPr>
              <w:jc w:val="right"/>
              <w:rPr>
                <w:rFonts w:ascii="Calibri" w:eastAsia="Calibri" w:hAnsi="Calibri" w:cs="Times New Roman"/>
              </w:rPr>
            </w:pPr>
            <w:r>
              <w:rPr>
                <w:rFonts w:ascii="Calibri" w:eastAsia="Calibri" w:hAnsi="Calibri" w:cs="Times New Roman"/>
              </w:rPr>
              <w:t>05</w:t>
            </w:r>
          </w:p>
        </w:tc>
        <w:tc>
          <w:tcPr>
            <w:tcW w:w="1013" w:type="dxa"/>
            <w:tcBorders>
              <w:top w:val="single" w:sz="4" w:space="0" w:color="auto"/>
              <w:left w:val="single" w:sz="4" w:space="0" w:color="auto"/>
              <w:bottom w:val="single" w:sz="4" w:space="0" w:color="auto"/>
              <w:right w:val="single" w:sz="4" w:space="0" w:color="auto"/>
            </w:tcBorders>
            <w:hideMark/>
          </w:tcPr>
          <w:p w14:paraId="7E44932F" w14:textId="77777777" w:rsidR="006553F7" w:rsidRDefault="006553F7" w:rsidP="00A34C7B">
            <w:pPr>
              <w:rPr>
                <w:rFonts w:ascii="Calibri" w:eastAsia="Calibri" w:hAnsi="Calibri" w:cs="Times New Roman"/>
                <w:sz w:val="18"/>
              </w:rPr>
            </w:pPr>
            <w:r>
              <w:rPr>
                <w:rFonts w:ascii="Calibri" w:eastAsia="Calibri" w:hAnsi="Calibri" w:cs="Times New Roman"/>
                <w:sz w:val="18"/>
              </w:rPr>
              <w:t>Itzá’</w:t>
            </w:r>
          </w:p>
        </w:tc>
        <w:tc>
          <w:tcPr>
            <w:tcW w:w="283" w:type="dxa"/>
            <w:tcBorders>
              <w:top w:val="single" w:sz="4" w:space="0" w:color="auto"/>
              <w:left w:val="single" w:sz="4" w:space="0" w:color="auto"/>
              <w:bottom w:val="single" w:sz="4" w:space="0" w:color="auto"/>
              <w:right w:val="single" w:sz="4" w:space="0" w:color="auto"/>
            </w:tcBorders>
          </w:tcPr>
          <w:p w14:paraId="27CF637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5A26B925"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Pokoman</w:t>
            </w:r>
            <w:proofErr w:type="spellEnd"/>
          </w:p>
        </w:tc>
        <w:tc>
          <w:tcPr>
            <w:tcW w:w="283" w:type="dxa"/>
            <w:tcBorders>
              <w:top w:val="single" w:sz="4" w:space="0" w:color="auto"/>
              <w:left w:val="single" w:sz="4" w:space="0" w:color="auto"/>
              <w:bottom w:val="single" w:sz="4" w:space="0" w:color="auto"/>
              <w:right w:val="single" w:sz="4" w:space="0" w:color="auto"/>
            </w:tcBorders>
          </w:tcPr>
          <w:p w14:paraId="1A99AB24"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144750BC"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Achi</w:t>
            </w:r>
            <w:proofErr w:type="spellEnd"/>
          </w:p>
        </w:tc>
        <w:tc>
          <w:tcPr>
            <w:tcW w:w="284" w:type="dxa"/>
            <w:tcBorders>
              <w:top w:val="single" w:sz="4" w:space="0" w:color="auto"/>
              <w:left w:val="single" w:sz="4" w:space="0" w:color="auto"/>
              <w:bottom w:val="single" w:sz="4" w:space="0" w:color="auto"/>
              <w:right w:val="single" w:sz="4" w:space="0" w:color="auto"/>
            </w:tcBorders>
          </w:tcPr>
          <w:p w14:paraId="0EF0E8CF"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4B1FFCA1" w14:textId="77777777" w:rsidR="006553F7" w:rsidRDefault="006553F7" w:rsidP="00A34C7B">
            <w:pPr>
              <w:rPr>
                <w:rFonts w:ascii="Calibri" w:eastAsia="Calibri" w:hAnsi="Calibri" w:cs="Times New Roman"/>
                <w:sz w:val="18"/>
              </w:rPr>
            </w:pPr>
            <w:r>
              <w:rPr>
                <w:rFonts w:ascii="Calibri" w:eastAsia="Calibri" w:hAnsi="Calibri" w:cs="Times New Roman"/>
                <w:sz w:val="18"/>
              </w:rPr>
              <w:t>Ixil</w:t>
            </w:r>
          </w:p>
        </w:tc>
        <w:tc>
          <w:tcPr>
            <w:tcW w:w="283" w:type="dxa"/>
            <w:tcBorders>
              <w:top w:val="single" w:sz="4" w:space="0" w:color="auto"/>
              <w:left w:val="single" w:sz="4" w:space="0" w:color="auto"/>
              <w:bottom w:val="single" w:sz="4" w:space="0" w:color="auto"/>
              <w:right w:val="single" w:sz="4" w:space="0" w:color="auto"/>
            </w:tcBorders>
          </w:tcPr>
          <w:p w14:paraId="252B858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11AD779D"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6"/>
              </w:rPr>
              <w:t>Q'anjob'al</w:t>
            </w:r>
            <w:proofErr w:type="spellEnd"/>
          </w:p>
        </w:tc>
        <w:tc>
          <w:tcPr>
            <w:tcW w:w="901" w:type="dxa"/>
            <w:tcBorders>
              <w:top w:val="single" w:sz="4" w:space="0" w:color="auto"/>
              <w:left w:val="single" w:sz="4" w:space="0" w:color="auto"/>
              <w:bottom w:val="single" w:sz="4" w:space="0" w:color="auto"/>
              <w:right w:val="single" w:sz="4" w:space="0" w:color="auto"/>
            </w:tcBorders>
          </w:tcPr>
          <w:p w14:paraId="46D27C08" w14:textId="77777777" w:rsidR="006553F7" w:rsidRDefault="006553F7" w:rsidP="00A34C7B">
            <w:pPr>
              <w:rPr>
                <w:rFonts w:ascii="Calibri" w:eastAsia="Calibri" w:hAnsi="Calibri" w:cs="Times New Roman"/>
              </w:rPr>
            </w:pPr>
          </w:p>
        </w:tc>
      </w:tr>
      <w:tr w:rsidR="006553F7" w14:paraId="5C109AC4" w14:textId="77777777" w:rsidTr="000128F0">
        <w:trPr>
          <w:trHeight w:val="258"/>
        </w:trPr>
        <w:tc>
          <w:tcPr>
            <w:tcW w:w="2185" w:type="dxa"/>
            <w:tcBorders>
              <w:top w:val="single" w:sz="4" w:space="0" w:color="auto"/>
              <w:left w:val="single" w:sz="4" w:space="0" w:color="auto"/>
              <w:bottom w:val="single" w:sz="4" w:space="0" w:color="auto"/>
              <w:right w:val="single" w:sz="4" w:space="0" w:color="auto"/>
            </w:tcBorders>
            <w:hideMark/>
          </w:tcPr>
          <w:p w14:paraId="077F8439" w14:textId="77777777" w:rsidR="006553F7" w:rsidRDefault="006553F7" w:rsidP="00A34C7B">
            <w:pPr>
              <w:rPr>
                <w:rFonts w:ascii="Calibri" w:eastAsia="Calibri" w:hAnsi="Calibri" w:cs="Times New Roman"/>
              </w:rPr>
            </w:pPr>
            <w:r>
              <w:rPr>
                <w:rFonts w:ascii="Calibri" w:eastAsia="Calibri" w:hAnsi="Calibri" w:cs="Times New Roman"/>
              </w:rPr>
              <w:t xml:space="preserve">GENERO MASCULINO  </w:t>
            </w:r>
          </w:p>
        </w:tc>
        <w:tc>
          <w:tcPr>
            <w:tcW w:w="716" w:type="dxa"/>
            <w:tcBorders>
              <w:top w:val="single" w:sz="4" w:space="0" w:color="auto"/>
              <w:left w:val="single" w:sz="4" w:space="0" w:color="auto"/>
              <w:bottom w:val="single" w:sz="4" w:space="0" w:color="auto"/>
              <w:right w:val="single" w:sz="4" w:space="0" w:color="auto"/>
            </w:tcBorders>
            <w:shd w:val="clear" w:color="auto" w:fill="FFC000"/>
            <w:hideMark/>
          </w:tcPr>
          <w:p w14:paraId="420020CD" w14:textId="78B568D2" w:rsidR="006553F7" w:rsidRDefault="008B239A" w:rsidP="00A34C7B">
            <w:pPr>
              <w:jc w:val="right"/>
              <w:rPr>
                <w:rFonts w:ascii="Calibri" w:eastAsia="Calibri" w:hAnsi="Calibri" w:cs="Times New Roman"/>
              </w:rPr>
            </w:pPr>
            <w:r>
              <w:rPr>
                <w:rFonts w:ascii="Calibri" w:eastAsia="Calibri" w:hAnsi="Calibri" w:cs="Times New Roman"/>
              </w:rPr>
              <w:t>0</w:t>
            </w:r>
            <w:r w:rsidR="00BF6CD7">
              <w:rPr>
                <w:rFonts w:ascii="Calibri" w:eastAsia="Calibri" w:hAnsi="Calibri" w:cs="Times New Roman"/>
              </w:rPr>
              <w:t>8</w:t>
            </w:r>
          </w:p>
        </w:tc>
        <w:tc>
          <w:tcPr>
            <w:tcW w:w="1013" w:type="dxa"/>
            <w:tcBorders>
              <w:top w:val="single" w:sz="4" w:space="0" w:color="auto"/>
              <w:left w:val="single" w:sz="4" w:space="0" w:color="auto"/>
              <w:bottom w:val="single" w:sz="4" w:space="0" w:color="auto"/>
              <w:right w:val="single" w:sz="4" w:space="0" w:color="auto"/>
            </w:tcBorders>
            <w:hideMark/>
          </w:tcPr>
          <w:p w14:paraId="19F724C1"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6"/>
              </w:rPr>
              <w:t>Poqomchi</w:t>
            </w:r>
            <w:proofErr w:type="spellEnd"/>
            <w:r>
              <w:rPr>
                <w:rFonts w:ascii="Calibri" w:eastAsia="Calibri" w:hAnsi="Calibri" w:cs="Times New Roman"/>
                <w:sz w:val="16"/>
              </w:rPr>
              <w:t>'</w:t>
            </w:r>
          </w:p>
        </w:tc>
        <w:tc>
          <w:tcPr>
            <w:tcW w:w="283" w:type="dxa"/>
            <w:tcBorders>
              <w:top w:val="single" w:sz="4" w:space="0" w:color="auto"/>
              <w:left w:val="single" w:sz="4" w:space="0" w:color="auto"/>
              <w:bottom w:val="single" w:sz="4" w:space="0" w:color="auto"/>
              <w:right w:val="single" w:sz="4" w:space="0" w:color="auto"/>
            </w:tcBorders>
          </w:tcPr>
          <w:p w14:paraId="3949B025"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5AF73F7A"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6"/>
              </w:rPr>
              <w:t>Sakapulteko</w:t>
            </w:r>
            <w:proofErr w:type="spellEnd"/>
          </w:p>
        </w:tc>
        <w:tc>
          <w:tcPr>
            <w:tcW w:w="283" w:type="dxa"/>
            <w:tcBorders>
              <w:top w:val="single" w:sz="4" w:space="0" w:color="auto"/>
              <w:left w:val="single" w:sz="4" w:space="0" w:color="auto"/>
              <w:bottom w:val="single" w:sz="4" w:space="0" w:color="auto"/>
              <w:right w:val="single" w:sz="4" w:space="0" w:color="auto"/>
            </w:tcBorders>
          </w:tcPr>
          <w:p w14:paraId="5A4B0276"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0AAA4C3A"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Akateko</w:t>
            </w:r>
            <w:proofErr w:type="spellEnd"/>
          </w:p>
        </w:tc>
        <w:tc>
          <w:tcPr>
            <w:tcW w:w="284" w:type="dxa"/>
            <w:tcBorders>
              <w:top w:val="single" w:sz="4" w:space="0" w:color="auto"/>
              <w:left w:val="single" w:sz="4" w:space="0" w:color="auto"/>
              <w:bottom w:val="single" w:sz="4" w:space="0" w:color="auto"/>
              <w:right w:val="single" w:sz="4" w:space="0" w:color="auto"/>
            </w:tcBorders>
          </w:tcPr>
          <w:p w14:paraId="423AFB00"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6BBC1619" w14:textId="77777777" w:rsidR="006553F7" w:rsidRDefault="006553F7" w:rsidP="00A34C7B">
            <w:pPr>
              <w:rPr>
                <w:rFonts w:ascii="Calibri" w:eastAsia="Calibri" w:hAnsi="Calibri" w:cs="Times New Roman"/>
                <w:sz w:val="18"/>
              </w:rPr>
            </w:pPr>
          </w:p>
          <w:p w14:paraId="29A8BAE3"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K'iche</w:t>
            </w:r>
            <w:proofErr w:type="spellEnd"/>
            <w:r>
              <w:rPr>
                <w:rFonts w:ascii="Calibri" w:eastAsia="Calibri" w:hAnsi="Calibri" w:cs="Times New Roman"/>
                <w:sz w:val="18"/>
              </w:rPr>
              <w:t>'</w:t>
            </w:r>
          </w:p>
        </w:tc>
        <w:tc>
          <w:tcPr>
            <w:tcW w:w="283" w:type="dxa"/>
            <w:tcBorders>
              <w:top w:val="single" w:sz="4" w:space="0" w:color="auto"/>
              <w:left w:val="single" w:sz="4" w:space="0" w:color="auto"/>
              <w:bottom w:val="single" w:sz="4" w:space="0" w:color="auto"/>
              <w:right w:val="single" w:sz="4" w:space="0" w:color="auto"/>
            </w:tcBorders>
          </w:tcPr>
          <w:p w14:paraId="49166F68"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CBCB38E"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Q'eqchi</w:t>
            </w:r>
            <w:proofErr w:type="spellEnd"/>
            <w:r>
              <w:rPr>
                <w:rFonts w:ascii="Calibri" w:eastAsia="Calibri" w:hAnsi="Calibri" w:cs="Times New Roman"/>
                <w:sz w:val="18"/>
              </w:rPr>
              <w:t>’</w:t>
            </w:r>
          </w:p>
        </w:tc>
        <w:tc>
          <w:tcPr>
            <w:tcW w:w="901" w:type="dxa"/>
            <w:tcBorders>
              <w:top w:val="single" w:sz="4" w:space="0" w:color="auto"/>
              <w:left w:val="single" w:sz="4" w:space="0" w:color="auto"/>
              <w:bottom w:val="single" w:sz="4" w:space="0" w:color="auto"/>
              <w:right w:val="single" w:sz="4" w:space="0" w:color="auto"/>
            </w:tcBorders>
          </w:tcPr>
          <w:p w14:paraId="6E41596D" w14:textId="77777777" w:rsidR="006553F7" w:rsidRDefault="006553F7" w:rsidP="00A34C7B">
            <w:pPr>
              <w:rPr>
                <w:rFonts w:ascii="Calibri" w:eastAsia="Calibri" w:hAnsi="Calibri" w:cs="Times New Roman"/>
              </w:rPr>
            </w:pPr>
          </w:p>
        </w:tc>
      </w:tr>
      <w:tr w:rsidR="006553F7" w14:paraId="2ED6127D" w14:textId="77777777" w:rsidTr="000128F0">
        <w:trPr>
          <w:trHeight w:val="117"/>
        </w:trPr>
        <w:tc>
          <w:tcPr>
            <w:tcW w:w="2185" w:type="dxa"/>
            <w:tcBorders>
              <w:top w:val="single" w:sz="4" w:space="0" w:color="auto"/>
              <w:left w:val="single" w:sz="4" w:space="0" w:color="auto"/>
              <w:bottom w:val="single" w:sz="4" w:space="0" w:color="auto"/>
              <w:right w:val="single" w:sz="4" w:space="0" w:color="auto"/>
            </w:tcBorders>
            <w:hideMark/>
          </w:tcPr>
          <w:p w14:paraId="040E27E6" w14:textId="77777777" w:rsidR="006553F7" w:rsidRDefault="006553F7" w:rsidP="00A34C7B">
            <w:pPr>
              <w:rPr>
                <w:rFonts w:ascii="Calibri" w:eastAsia="Calibri" w:hAnsi="Calibri" w:cs="Times New Roman"/>
              </w:rPr>
            </w:pPr>
            <w:r>
              <w:rPr>
                <w:rFonts w:ascii="Calibri" w:eastAsia="Calibri" w:hAnsi="Calibri" w:cs="Times New Roman"/>
              </w:rPr>
              <w:t>OTRO</w:t>
            </w:r>
          </w:p>
        </w:tc>
        <w:tc>
          <w:tcPr>
            <w:tcW w:w="716" w:type="dxa"/>
            <w:tcBorders>
              <w:top w:val="single" w:sz="4" w:space="0" w:color="auto"/>
              <w:left w:val="single" w:sz="4" w:space="0" w:color="auto"/>
              <w:bottom w:val="single" w:sz="4" w:space="0" w:color="auto"/>
              <w:right w:val="single" w:sz="4" w:space="0" w:color="auto"/>
            </w:tcBorders>
          </w:tcPr>
          <w:p w14:paraId="2E1D5C1A"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3763181B"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Mopan</w:t>
            </w:r>
            <w:proofErr w:type="spellEnd"/>
          </w:p>
        </w:tc>
        <w:tc>
          <w:tcPr>
            <w:tcW w:w="283" w:type="dxa"/>
            <w:tcBorders>
              <w:top w:val="single" w:sz="4" w:space="0" w:color="auto"/>
              <w:left w:val="single" w:sz="4" w:space="0" w:color="auto"/>
              <w:bottom w:val="single" w:sz="4" w:space="0" w:color="auto"/>
              <w:right w:val="single" w:sz="4" w:space="0" w:color="auto"/>
            </w:tcBorders>
          </w:tcPr>
          <w:p w14:paraId="6FA0824C"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BB38A2D"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6"/>
              </w:rPr>
              <w:t>Sipakapense</w:t>
            </w:r>
            <w:proofErr w:type="spellEnd"/>
          </w:p>
        </w:tc>
        <w:tc>
          <w:tcPr>
            <w:tcW w:w="283" w:type="dxa"/>
            <w:tcBorders>
              <w:top w:val="single" w:sz="4" w:space="0" w:color="auto"/>
              <w:left w:val="single" w:sz="4" w:space="0" w:color="auto"/>
              <w:bottom w:val="single" w:sz="4" w:space="0" w:color="auto"/>
              <w:right w:val="single" w:sz="4" w:space="0" w:color="auto"/>
            </w:tcBorders>
          </w:tcPr>
          <w:p w14:paraId="31C8E832"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038085C8"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Awakateko</w:t>
            </w:r>
            <w:proofErr w:type="spellEnd"/>
          </w:p>
        </w:tc>
        <w:tc>
          <w:tcPr>
            <w:tcW w:w="284" w:type="dxa"/>
            <w:tcBorders>
              <w:top w:val="single" w:sz="4" w:space="0" w:color="auto"/>
              <w:left w:val="single" w:sz="4" w:space="0" w:color="auto"/>
              <w:bottom w:val="single" w:sz="4" w:space="0" w:color="auto"/>
              <w:right w:val="single" w:sz="4" w:space="0" w:color="auto"/>
            </w:tcBorders>
          </w:tcPr>
          <w:p w14:paraId="7499054C"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2D6D24EE" w14:textId="77777777" w:rsidR="006553F7" w:rsidRDefault="006553F7" w:rsidP="00A34C7B">
            <w:pPr>
              <w:rPr>
                <w:rFonts w:ascii="Calibri" w:eastAsia="Calibri" w:hAnsi="Calibri" w:cs="Times New Roman"/>
                <w:sz w:val="18"/>
              </w:rPr>
            </w:pPr>
            <w:r>
              <w:rPr>
                <w:rFonts w:ascii="Calibri" w:eastAsia="Calibri" w:hAnsi="Calibri" w:cs="Times New Roman"/>
                <w:sz w:val="18"/>
              </w:rPr>
              <w:t>Kaqchikel</w:t>
            </w:r>
          </w:p>
        </w:tc>
        <w:tc>
          <w:tcPr>
            <w:tcW w:w="283" w:type="dxa"/>
            <w:tcBorders>
              <w:top w:val="single" w:sz="4" w:space="0" w:color="auto"/>
              <w:left w:val="single" w:sz="4" w:space="0" w:color="auto"/>
              <w:bottom w:val="single" w:sz="4" w:space="0" w:color="auto"/>
              <w:right w:val="single" w:sz="4" w:space="0" w:color="auto"/>
            </w:tcBorders>
          </w:tcPr>
          <w:p w14:paraId="4F2E7CBA"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4573C33D"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6"/>
              </w:rPr>
              <w:t>Uspanteko</w:t>
            </w:r>
            <w:proofErr w:type="spellEnd"/>
          </w:p>
        </w:tc>
        <w:tc>
          <w:tcPr>
            <w:tcW w:w="901" w:type="dxa"/>
            <w:tcBorders>
              <w:top w:val="single" w:sz="4" w:space="0" w:color="auto"/>
              <w:left w:val="single" w:sz="4" w:space="0" w:color="auto"/>
              <w:bottom w:val="single" w:sz="4" w:space="0" w:color="auto"/>
              <w:right w:val="single" w:sz="4" w:space="0" w:color="auto"/>
            </w:tcBorders>
          </w:tcPr>
          <w:p w14:paraId="0515C292" w14:textId="77777777" w:rsidR="006553F7" w:rsidRDefault="006553F7" w:rsidP="00A34C7B">
            <w:pPr>
              <w:rPr>
                <w:rFonts w:ascii="Calibri" w:eastAsia="Calibri" w:hAnsi="Calibri" w:cs="Times New Roman"/>
              </w:rPr>
            </w:pPr>
          </w:p>
        </w:tc>
      </w:tr>
      <w:tr w:rsidR="006553F7" w14:paraId="5EE9E812" w14:textId="77777777" w:rsidTr="000128F0">
        <w:trPr>
          <w:trHeight w:val="125"/>
        </w:trPr>
        <w:tc>
          <w:tcPr>
            <w:tcW w:w="2185" w:type="dxa"/>
            <w:tcBorders>
              <w:top w:val="single" w:sz="4" w:space="0" w:color="auto"/>
              <w:left w:val="single" w:sz="4" w:space="0" w:color="auto"/>
              <w:bottom w:val="single" w:sz="4" w:space="0" w:color="auto"/>
              <w:right w:val="single" w:sz="4" w:space="0" w:color="auto"/>
            </w:tcBorders>
            <w:hideMark/>
          </w:tcPr>
          <w:p w14:paraId="659008C5" w14:textId="77777777" w:rsidR="006553F7" w:rsidRDefault="006553F7" w:rsidP="00A34C7B">
            <w:pPr>
              <w:rPr>
                <w:rFonts w:ascii="Calibri" w:eastAsia="Calibri" w:hAnsi="Calibri" w:cs="Times New Roman"/>
              </w:rPr>
            </w:pPr>
            <w:r>
              <w:rPr>
                <w:rFonts w:ascii="Calibri" w:eastAsia="Calibri" w:hAnsi="Calibri" w:cs="Times New Roman"/>
              </w:rPr>
              <w:t>NO INDICA</w:t>
            </w:r>
          </w:p>
        </w:tc>
        <w:tc>
          <w:tcPr>
            <w:tcW w:w="716" w:type="dxa"/>
            <w:tcBorders>
              <w:top w:val="single" w:sz="4" w:space="0" w:color="auto"/>
              <w:left w:val="single" w:sz="4" w:space="0" w:color="auto"/>
              <w:bottom w:val="single" w:sz="4" w:space="0" w:color="auto"/>
              <w:right w:val="single" w:sz="4" w:space="0" w:color="auto"/>
            </w:tcBorders>
            <w:hideMark/>
          </w:tcPr>
          <w:p w14:paraId="61AD52B8" w14:textId="77777777" w:rsidR="006553F7" w:rsidRDefault="006553F7" w:rsidP="00A34C7B">
            <w:pPr>
              <w:jc w:val="center"/>
              <w:rPr>
                <w:rFonts w:ascii="Calibri" w:eastAsia="Calibri" w:hAnsi="Calibri" w:cs="Times New Roman"/>
              </w:rPr>
            </w:pPr>
            <w:r>
              <w:rPr>
                <w:rFonts w:ascii="Calibri" w:eastAsia="Calibri" w:hAnsi="Calibri" w:cs="Times New Roman"/>
              </w:rPr>
              <w:t>0</w:t>
            </w:r>
          </w:p>
        </w:tc>
        <w:tc>
          <w:tcPr>
            <w:tcW w:w="1013" w:type="dxa"/>
            <w:tcBorders>
              <w:top w:val="single" w:sz="4" w:space="0" w:color="auto"/>
              <w:left w:val="single" w:sz="4" w:space="0" w:color="auto"/>
              <w:bottom w:val="single" w:sz="4" w:space="0" w:color="auto"/>
              <w:right w:val="single" w:sz="4" w:space="0" w:color="auto"/>
            </w:tcBorders>
            <w:hideMark/>
          </w:tcPr>
          <w:p w14:paraId="514B3EED"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Ch'orti</w:t>
            </w:r>
            <w:proofErr w:type="spellEnd"/>
            <w:r>
              <w:rPr>
                <w:rFonts w:ascii="Calibri" w:eastAsia="Calibri" w:hAnsi="Calibri" w:cs="Times New Roman"/>
                <w:sz w:val="18"/>
              </w:rPr>
              <w:t>'</w:t>
            </w:r>
          </w:p>
        </w:tc>
        <w:tc>
          <w:tcPr>
            <w:tcW w:w="283" w:type="dxa"/>
            <w:tcBorders>
              <w:top w:val="single" w:sz="4" w:space="0" w:color="auto"/>
              <w:left w:val="single" w:sz="4" w:space="0" w:color="auto"/>
              <w:bottom w:val="single" w:sz="4" w:space="0" w:color="auto"/>
              <w:right w:val="single" w:sz="4" w:space="0" w:color="auto"/>
            </w:tcBorders>
          </w:tcPr>
          <w:p w14:paraId="4EB9DB05"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4B142F40"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Tektiteko</w:t>
            </w:r>
            <w:proofErr w:type="spellEnd"/>
          </w:p>
        </w:tc>
        <w:tc>
          <w:tcPr>
            <w:tcW w:w="283" w:type="dxa"/>
            <w:tcBorders>
              <w:top w:val="single" w:sz="4" w:space="0" w:color="auto"/>
              <w:left w:val="single" w:sz="4" w:space="0" w:color="auto"/>
              <w:bottom w:val="single" w:sz="4" w:space="0" w:color="auto"/>
              <w:right w:val="single" w:sz="4" w:space="0" w:color="auto"/>
            </w:tcBorders>
          </w:tcPr>
          <w:p w14:paraId="60657B52"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3038E729" w14:textId="77777777" w:rsidR="006553F7" w:rsidRDefault="006553F7" w:rsidP="00A34C7B">
            <w:pPr>
              <w:rPr>
                <w:rFonts w:ascii="Calibri" w:eastAsia="Calibri" w:hAnsi="Calibri" w:cs="Times New Roman"/>
                <w:sz w:val="18"/>
              </w:rPr>
            </w:pPr>
            <w:r>
              <w:rPr>
                <w:rFonts w:ascii="Calibri" w:eastAsia="Calibri" w:hAnsi="Calibri" w:cs="Times New Roman"/>
                <w:sz w:val="18"/>
              </w:rPr>
              <w:t>Chuj</w:t>
            </w:r>
          </w:p>
        </w:tc>
        <w:tc>
          <w:tcPr>
            <w:tcW w:w="284" w:type="dxa"/>
            <w:tcBorders>
              <w:top w:val="single" w:sz="4" w:space="0" w:color="auto"/>
              <w:left w:val="single" w:sz="4" w:space="0" w:color="auto"/>
              <w:bottom w:val="single" w:sz="4" w:space="0" w:color="auto"/>
              <w:right w:val="single" w:sz="4" w:space="0" w:color="auto"/>
            </w:tcBorders>
          </w:tcPr>
          <w:p w14:paraId="1208D8BA"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786F2053"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Mam</w:t>
            </w:r>
            <w:proofErr w:type="spellEnd"/>
          </w:p>
        </w:tc>
        <w:tc>
          <w:tcPr>
            <w:tcW w:w="283" w:type="dxa"/>
            <w:tcBorders>
              <w:top w:val="single" w:sz="4" w:space="0" w:color="auto"/>
              <w:left w:val="single" w:sz="4" w:space="0" w:color="auto"/>
              <w:bottom w:val="single" w:sz="4" w:space="0" w:color="auto"/>
              <w:right w:val="single" w:sz="4" w:space="0" w:color="auto"/>
            </w:tcBorders>
          </w:tcPr>
          <w:p w14:paraId="5A37F84D"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303D8E65"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Jakalteco</w:t>
            </w:r>
            <w:proofErr w:type="spellEnd"/>
          </w:p>
        </w:tc>
        <w:tc>
          <w:tcPr>
            <w:tcW w:w="901" w:type="dxa"/>
            <w:tcBorders>
              <w:top w:val="single" w:sz="4" w:space="0" w:color="auto"/>
              <w:left w:val="single" w:sz="4" w:space="0" w:color="auto"/>
              <w:bottom w:val="single" w:sz="4" w:space="0" w:color="auto"/>
              <w:right w:val="single" w:sz="4" w:space="0" w:color="auto"/>
            </w:tcBorders>
          </w:tcPr>
          <w:p w14:paraId="448C8C29" w14:textId="77777777" w:rsidR="006553F7" w:rsidRDefault="006553F7" w:rsidP="00A34C7B">
            <w:pPr>
              <w:rPr>
                <w:rFonts w:ascii="Calibri" w:eastAsia="Calibri" w:hAnsi="Calibri" w:cs="Times New Roman"/>
              </w:rPr>
            </w:pPr>
          </w:p>
        </w:tc>
      </w:tr>
      <w:tr w:rsidR="006553F7" w14:paraId="0ADC214C" w14:textId="77777777" w:rsidTr="000128F0">
        <w:trPr>
          <w:trHeight w:val="117"/>
        </w:trPr>
        <w:tc>
          <w:tcPr>
            <w:tcW w:w="2185" w:type="dxa"/>
            <w:tcBorders>
              <w:top w:val="single" w:sz="4" w:space="0" w:color="auto"/>
              <w:left w:val="single" w:sz="4" w:space="0" w:color="auto"/>
              <w:bottom w:val="single" w:sz="4" w:space="0" w:color="auto"/>
              <w:right w:val="single" w:sz="4" w:space="0" w:color="auto"/>
            </w:tcBorders>
          </w:tcPr>
          <w:p w14:paraId="4E78D8F3" w14:textId="77777777" w:rsidR="006553F7" w:rsidRDefault="006553F7" w:rsidP="00A34C7B">
            <w:pPr>
              <w:rPr>
                <w:rFonts w:ascii="Calibri" w:eastAsia="Calibri" w:hAnsi="Calibri" w:cs="Times New Roman"/>
              </w:rPr>
            </w:pPr>
          </w:p>
        </w:tc>
        <w:tc>
          <w:tcPr>
            <w:tcW w:w="716" w:type="dxa"/>
            <w:tcBorders>
              <w:top w:val="single" w:sz="4" w:space="0" w:color="auto"/>
              <w:left w:val="single" w:sz="4" w:space="0" w:color="auto"/>
              <w:bottom w:val="single" w:sz="4" w:space="0" w:color="auto"/>
              <w:right w:val="single" w:sz="4" w:space="0" w:color="auto"/>
            </w:tcBorders>
          </w:tcPr>
          <w:p w14:paraId="0D27B706"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47A5255D"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Tz'utujil</w:t>
            </w:r>
            <w:proofErr w:type="spellEnd"/>
          </w:p>
        </w:tc>
        <w:tc>
          <w:tcPr>
            <w:tcW w:w="283" w:type="dxa"/>
            <w:tcBorders>
              <w:top w:val="single" w:sz="4" w:space="0" w:color="auto"/>
              <w:left w:val="single" w:sz="4" w:space="0" w:color="auto"/>
              <w:bottom w:val="single" w:sz="4" w:space="0" w:color="auto"/>
              <w:right w:val="single" w:sz="4" w:space="0" w:color="auto"/>
            </w:tcBorders>
          </w:tcPr>
          <w:p w14:paraId="259745DE"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37600A66"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6"/>
              </w:rPr>
              <w:t>Chalchiteko</w:t>
            </w:r>
            <w:proofErr w:type="spellEnd"/>
          </w:p>
        </w:tc>
        <w:tc>
          <w:tcPr>
            <w:tcW w:w="283" w:type="dxa"/>
            <w:tcBorders>
              <w:top w:val="single" w:sz="4" w:space="0" w:color="auto"/>
              <w:left w:val="single" w:sz="4" w:space="0" w:color="auto"/>
              <w:bottom w:val="single" w:sz="4" w:space="0" w:color="auto"/>
              <w:right w:val="single" w:sz="4" w:space="0" w:color="auto"/>
            </w:tcBorders>
          </w:tcPr>
          <w:p w14:paraId="7A7BC018"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78855F23" w14:textId="77777777" w:rsidR="006553F7" w:rsidRDefault="006553F7" w:rsidP="00A34C7B">
            <w:pPr>
              <w:rPr>
                <w:rFonts w:ascii="Calibri" w:eastAsia="Calibri" w:hAnsi="Calibri" w:cs="Times New Roman"/>
                <w:sz w:val="18"/>
              </w:rPr>
            </w:pPr>
            <w:r>
              <w:rPr>
                <w:rFonts w:ascii="Calibri" w:eastAsia="Calibri" w:hAnsi="Calibri" w:cs="Times New Roman"/>
                <w:sz w:val="18"/>
              </w:rPr>
              <w:t>Xinca</w:t>
            </w:r>
          </w:p>
        </w:tc>
        <w:tc>
          <w:tcPr>
            <w:tcW w:w="284" w:type="dxa"/>
            <w:tcBorders>
              <w:top w:val="single" w:sz="4" w:space="0" w:color="auto"/>
              <w:left w:val="single" w:sz="4" w:space="0" w:color="auto"/>
              <w:bottom w:val="single" w:sz="4" w:space="0" w:color="auto"/>
              <w:right w:val="single" w:sz="4" w:space="0" w:color="auto"/>
            </w:tcBorders>
          </w:tcPr>
          <w:p w14:paraId="2F9FBCD3"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1E1BAEEA" w14:textId="77777777" w:rsidR="006553F7" w:rsidRDefault="006553F7" w:rsidP="00A34C7B">
            <w:pPr>
              <w:rPr>
                <w:rFonts w:ascii="Calibri" w:eastAsia="Calibri" w:hAnsi="Calibri" w:cs="Times New Roman"/>
                <w:sz w:val="18"/>
              </w:rPr>
            </w:pPr>
            <w:r>
              <w:rPr>
                <w:rFonts w:ascii="Calibri" w:eastAsia="Calibri" w:hAnsi="Calibri" w:cs="Times New Roman"/>
                <w:sz w:val="18"/>
              </w:rPr>
              <w:t>Garífuna</w:t>
            </w:r>
          </w:p>
        </w:tc>
        <w:tc>
          <w:tcPr>
            <w:tcW w:w="283" w:type="dxa"/>
            <w:tcBorders>
              <w:top w:val="single" w:sz="4" w:space="0" w:color="auto"/>
              <w:left w:val="single" w:sz="4" w:space="0" w:color="auto"/>
              <w:bottom w:val="single" w:sz="4" w:space="0" w:color="auto"/>
              <w:right w:val="single" w:sz="4" w:space="0" w:color="auto"/>
            </w:tcBorders>
          </w:tcPr>
          <w:p w14:paraId="27120CB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A7DB94A" w14:textId="26F11D9F" w:rsidR="006553F7" w:rsidRDefault="00BF6CD7" w:rsidP="00A34C7B">
            <w:pPr>
              <w:rPr>
                <w:rFonts w:ascii="Calibri" w:eastAsia="Calibri" w:hAnsi="Calibri" w:cs="Times New Roman"/>
                <w:sz w:val="18"/>
              </w:rPr>
            </w:pPr>
            <w:r>
              <w:rPr>
                <w:rFonts w:ascii="Calibri" w:eastAsia="Calibri" w:hAnsi="Calibri" w:cs="Times New Roman"/>
                <w:sz w:val="16"/>
              </w:rPr>
              <w:t>Español</w:t>
            </w:r>
          </w:p>
        </w:tc>
        <w:tc>
          <w:tcPr>
            <w:tcW w:w="901"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443A47AA" w14:textId="4276DE6C" w:rsidR="006553F7" w:rsidRDefault="00430B0C" w:rsidP="00A34C7B">
            <w:pPr>
              <w:rPr>
                <w:rFonts w:ascii="Calibri" w:eastAsia="Calibri" w:hAnsi="Calibri" w:cs="Times New Roman"/>
                <w:b/>
              </w:rPr>
            </w:pPr>
            <w:r>
              <w:rPr>
                <w:rFonts w:ascii="Calibri" w:eastAsia="Calibri" w:hAnsi="Calibri" w:cs="Times New Roman"/>
                <w:b/>
                <w:sz w:val="16"/>
              </w:rPr>
              <w:t>13</w:t>
            </w:r>
          </w:p>
        </w:tc>
      </w:tr>
      <w:tr w:rsidR="006553F7" w14:paraId="31C1957B" w14:textId="77777777" w:rsidTr="000128F0">
        <w:trPr>
          <w:trHeight w:val="125"/>
        </w:trPr>
        <w:tc>
          <w:tcPr>
            <w:tcW w:w="2185" w:type="dxa"/>
            <w:tcBorders>
              <w:top w:val="single" w:sz="4" w:space="0" w:color="auto"/>
              <w:left w:val="single" w:sz="4" w:space="0" w:color="auto"/>
              <w:bottom w:val="single" w:sz="4" w:space="0" w:color="auto"/>
              <w:right w:val="single" w:sz="4" w:space="0" w:color="auto"/>
            </w:tcBorders>
          </w:tcPr>
          <w:p w14:paraId="39F62099" w14:textId="77777777" w:rsidR="006553F7" w:rsidRDefault="006553F7" w:rsidP="00A34C7B">
            <w:pPr>
              <w:rPr>
                <w:rFonts w:ascii="Calibri" w:eastAsia="Calibri" w:hAnsi="Calibri" w:cs="Times New Roman"/>
              </w:rPr>
            </w:pPr>
          </w:p>
        </w:tc>
        <w:tc>
          <w:tcPr>
            <w:tcW w:w="716" w:type="dxa"/>
            <w:tcBorders>
              <w:top w:val="single" w:sz="4" w:space="0" w:color="auto"/>
              <w:left w:val="single" w:sz="4" w:space="0" w:color="auto"/>
              <w:bottom w:val="single" w:sz="4" w:space="0" w:color="auto"/>
              <w:right w:val="single" w:sz="4" w:space="0" w:color="auto"/>
            </w:tcBorders>
          </w:tcPr>
          <w:p w14:paraId="324D6C11"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5F37A3E3" w14:textId="77777777" w:rsidR="006553F7" w:rsidRDefault="006553F7" w:rsidP="00A34C7B">
            <w:pPr>
              <w:rPr>
                <w:rFonts w:ascii="Calibri" w:eastAsia="Calibri" w:hAnsi="Calibri" w:cs="Times New Roman"/>
                <w:sz w:val="18"/>
              </w:rPr>
            </w:pPr>
            <w:r>
              <w:rPr>
                <w:rFonts w:ascii="Calibri" w:eastAsia="Calibri" w:hAnsi="Calibri" w:cs="Times New Roman"/>
                <w:sz w:val="18"/>
              </w:rPr>
              <w:t>Otros</w:t>
            </w:r>
          </w:p>
        </w:tc>
        <w:tc>
          <w:tcPr>
            <w:tcW w:w="283" w:type="dxa"/>
            <w:tcBorders>
              <w:top w:val="single" w:sz="4" w:space="0" w:color="auto"/>
              <w:left w:val="single" w:sz="4" w:space="0" w:color="auto"/>
              <w:bottom w:val="single" w:sz="4" w:space="0" w:color="auto"/>
              <w:right w:val="single" w:sz="4" w:space="0" w:color="auto"/>
            </w:tcBorders>
          </w:tcPr>
          <w:p w14:paraId="749721E4"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tcPr>
          <w:p w14:paraId="64FC0D47" w14:textId="5729D8AA" w:rsidR="006553F7" w:rsidRDefault="00BF6CD7" w:rsidP="00A34C7B">
            <w:pPr>
              <w:rPr>
                <w:rFonts w:ascii="Calibri" w:eastAsia="Calibri" w:hAnsi="Calibri" w:cs="Times New Roman"/>
                <w:sz w:val="18"/>
              </w:rPr>
            </w:pPr>
            <w:r>
              <w:rPr>
                <w:rFonts w:ascii="Calibri" w:eastAsia="Calibri" w:hAnsi="Calibri" w:cs="Times New Roman"/>
                <w:sz w:val="18"/>
              </w:rPr>
              <w:t>Castellano</w:t>
            </w:r>
          </w:p>
        </w:tc>
        <w:tc>
          <w:tcPr>
            <w:tcW w:w="283" w:type="dxa"/>
            <w:tcBorders>
              <w:top w:val="single" w:sz="4" w:space="0" w:color="auto"/>
              <w:left w:val="single" w:sz="4" w:space="0" w:color="auto"/>
              <w:bottom w:val="single" w:sz="4" w:space="0" w:color="auto"/>
              <w:right w:val="single" w:sz="4" w:space="0" w:color="auto"/>
            </w:tcBorders>
          </w:tcPr>
          <w:p w14:paraId="34965AE6"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tcPr>
          <w:p w14:paraId="0729F7EF" w14:textId="77777777" w:rsidR="006553F7" w:rsidRDefault="006553F7" w:rsidP="00A34C7B">
            <w:pPr>
              <w:rPr>
                <w:rFonts w:ascii="Calibri" w:eastAsia="Calibri" w:hAnsi="Calibri" w:cs="Times New Roman"/>
                <w:sz w:val="18"/>
              </w:rPr>
            </w:pPr>
          </w:p>
        </w:tc>
        <w:tc>
          <w:tcPr>
            <w:tcW w:w="284" w:type="dxa"/>
            <w:tcBorders>
              <w:top w:val="single" w:sz="4" w:space="0" w:color="auto"/>
              <w:left w:val="single" w:sz="4" w:space="0" w:color="auto"/>
              <w:bottom w:val="single" w:sz="4" w:space="0" w:color="auto"/>
              <w:right w:val="single" w:sz="4" w:space="0" w:color="auto"/>
            </w:tcBorders>
          </w:tcPr>
          <w:p w14:paraId="70193F26"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tcPr>
          <w:p w14:paraId="13987EE8" w14:textId="77777777" w:rsidR="006553F7" w:rsidRDefault="006553F7" w:rsidP="00A34C7B">
            <w:pPr>
              <w:rPr>
                <w:rFonts w:ascii="Calibri" w:eastAsia="Calibri" w:hAnsi="Calibri" w:cs="Times New Roman"/>
                <w:sz w:val="18"/>
              </w:rPr>
            </w:pPr>
          </w:p>
        </w:tc>
        <w:tc>
          <w:tcPr>
            <w:tcW w:w="283" w:type="dxa"/>
            <w:tcBorders>
              <w:top w:val="single" w:sz="4" w:space="0" w:color="auto"/>
              <w:left w:val="single" w:sz="4" w:space="0" w:color="auto"/>
              <w:bottom w:val="single" w:sz="4" w:space="0" w:color="auto"/>
              <w:right w:val="single" w:sz="4" w:space="0" w:color="auto"/>
            </w:tcBorders>
          </w:tcPr>
          <w:p w14:paraId="5C49458C"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tcPr>
          <w:p w14:paraId="01FDFFB4" w14:textId="77777777" w:rsidR="006553F7" w:rsidRDefault="006553F7" w:rsidP="00A34C7B">
            <w:pPr>
              <w:rPr>
                <w:rFonts w:ascii="Calibri" w:eastAsia="Calibri" w:hAnsi="Calibri" w:cs="Times New Roman"/>
                <w:sz w:val="18"/>
              </w:rPr>
            </w:pPr>
          </w:p>
        </w:tc>
        <w:tc>
          <w:tcPr>
            <w:tcW w:w="901" w:type="dxa"/>
            <w:tcBorders>
              <w:top w:val="single" w:sz="4" w:space="0" w:color="auto"/>
              <w:left w:val="single" w:sz="4" w:space="0" w:color="auto"/>
              <w:bottom w:val="single" w:sz="4" w:space="0" w:color="auto"/>
              <w:right w:val="single" w:sz="4" w:space="0" w:color="auto"/>
            </w:tcBorders>
          </w:tcPr>
          <w:p w14:paraId="084748D4" w14:textId="77777777" w:rsidR="006553F7" w:rsidRDefault="006553F7" w:rsidP="00A34C7B">
            <w:pPr>
              <w:rPr>
                <w:rFonts w:ascii="Calibri" w:eastAsia="Calibri" w:hAnsi="Calibri" w:cs="Times New Roman"/>
              </w:rPr>
            </w:pPr>
          </w:p>
        </w:tc>
      </w:tr>
      <w:tr w:rsidR="006553F7" w14:paraId="29415DD9" w14:textId="77777777" w:rsidTr="000128F0">
        <w:trPr>
          <w:trHeight w:val="246"/>
        </w:trPr>
        <w:tc>
          <w:tcPr>
            <w:tcW w:w="2185" w:type="dxa"/>
            <w:tcBorders>
              <w:top w:val="single" w:sz="4" w:space="0" w:color="auto"/>
              <w:left w:val="single" w:sz="4" w:space="0" w:color="auto"/>
              <w:bottom w:val="single" w:sz="4" w:space="0" w:color="auto"/>
              <w:right w:val="single" w:sz="4" w:space="0" w:color="auto"/>
            </w:tcBorders>
            <w:hideMark/>
          </w:tcPr>
          <w:p w14:paraId="6A905D73" w14:textId="6F3CA8AB" w:rsidR="006553F7" w:rsidRDefault="006553F7" w:rsidP="00A34C7B">
            <w:pPr>
              <w:rPr>
                <w:rFonts w:ascii="Calibri" w:eastAsia="Calibri" w:hAnsi="Calibri" w:cs="Times New Roman"/>
              </w:rPr>
            </w:pPr>
            <w:r>
              <w:rPr>
                <w:rFonts w:ascii="Calibri" w:eastAsia="Calibri" w:hAnsi="Calibri" w:cs="Times New Roman"/>
              </w:rPr>
              <w:t xml:space="preserve">TOTAL DE </w:t>
            </w:r>
            <w:proofErr w:type="gramStart"/>
            <w:r>
              <w:rPr>
                <w:rFonts w:ascii="Calibri" w:eastAsia="Calibri" w:hAnsi="Calibri" w:cs="Times New Roman"/>
              </w:rPr>
              <w:t>PERSONAS  COVIAL</w:t>
            </w:r>
            <w:proofErr w:type="gramEnd"/>
            <w:r>
              <w:rPr>
                <w:rFonts w:ascii="Calibri" w:eastAsia="Calibri" w:hAnsi="Calibri" w:cs="Times New Roman"/>
              </w:rPr>
              <w:t xml:space="preserve"> ATENDIDAS </w:t>
            </w:r>
          </w:p>
        </w:tc>
        <w:tc>
          <w:tcPr>
            <w:tcW w:w="716"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3F5DE433" w14:textId="4D1C3BBB" w:rsidR="008B239A" w:rsidRDefault="00762370" w:rsidP="008B239A">
            <w:pPr>
              <w:jc w:val="right"/>
              <w:rPr>
                <w:rFonts w:ascii="Calibri" w:eastAsia="Calibri" w:hAnsi="Calibri" w:cs="Times New Roman"/>
              </w:rPr>
            </w:pPr>
            <w:r>
              <w:rPr>
                <w:rFonts w:ascii="Calibri" w:eastAsia="Calibri" w:hAnsi="Calibri" w:cs="Times New Roman"/>
              </w:rPr>
              <w:t>1</w:t>
            </w:r>
            <w:r w:rsidR="008B239A">
              <w:rPr>
                <w:rFonts w:ascii="Calibri" w:eastAsia="Calibri" w:hAnsi="Calibri" w:cs="Times New Roman"/>
              </w:rPr>
              <w:t>3</w:t>
            </w:r>
          </w:p>
        </w:tc>
        <w:tc>
          <w:tcPr>
            <w:tcW w:w="7159" w:type="dxa"/>
            <w:gridSpan w:val="10"/>
            <w:tcBorders>
              <w:top w:val="single" w:sz="4" w:space="0" w:color="auto"/>
              <w:left w:val="single" w:sz="4" w:space="0" w:color="auto"/>
              <w:bottom w:val="single" w:sz="4" w:space="0" w:color="auto"/>
              <w:right w:val="single" w:sz="4" w:space="0" w:color="auto"/>
            </w:tcBorders>
            <w:hideMark/>
          </w:tcPr>
          <w:p w14:paraId="10084B67" w14:textId="1211C7E8" w:rsidR="006553F7" w:rsidRDefault="002F07C9" w:rsidP="00A34C7B">
            <w:pPr>
              <w:rPr>
                <w:rFonts w:ascii="Calibri" w:eastAsia="Calibri" w:hAnsi="Calibri" w:cs="Times New Roman"/>
              </w:rPr>
            </w:pPr>
            <w:r>
              <w:rPr>
                <w:rFonts w:ascii="Calibri" w:eastAsia="Calibri" w:hAnsi="Calibri" w:cs="Times New Roman"/>
              </w:rPr>
              <w:t>TOT</w:t>
            </w:r>
            <w:r w:rsidR="009B5841">
              <w:rPr>
                <w:rFonts w:ascii="Calibri" w:eastAsia="Calibri" w:hAnsi="Calibri" w:cs="Times New Roman"/>
              </w:rPr>
              <w:t xml:space="preserve">AL = </w:t>
            </w:r>
            <w:r w:rsidR="00762370">
              <w:rPr>
                <w:rFonts w:ascii="Calibri" w:eastAsia="Calibri" w:hAnsi="Calibri" w:cs="Times New Roman"/>
              </w:rPr>
              <w:t>1</w:t>
            </w:r>
            <w:r w:rsidR="008B239A">
              <w:rPr>
                <w:rFonts w:ascii="Calibri" w:eastAsia="Calibri" w:hAnsi="Calibri" w:cs="Times New Roman"/>
              </w:rPr>
              <w:t>3</w:t>
            </w:r>
            <w:r w:rsidR="006553F7">
              <w:rPr>
                <w:rFonts w:ascii="Calibri" w:eastAsia="Calibri" w:hAnsi="Calibri" w:cs="Times New Roman"/>
              </w:rPr>
              <w:t xml:space="preserve"> </w:t>
            </w:r>
            <w:proofErr w:type="gramStart"/>
            <w:r w:rsidR="00BF6CD7">
              <w:rPr>
                <w:rFonts w:ascii="Calibri" w:eastAsia="Calibri" w:hAnsi="Calibri" w:cs="Times New Roman"/>
              </w:rPr>
              <w:t>Español</w:t>
            </w:r>
            <w:proofErr w:type="gramEnd"/>
            <w:r w:rsidR="00BF6CD7">
              <w:rPr>
                <w:rFonts w:ascii="Calibri" w:eastAsia="Calibri" w:hAnsi="Calibri" w:cs="Times New Roman"/>
              </w:rPr>
              <w:t xml:space="preserve"> </w:t>
            </w:r>
            <w:r w:rsidR="006553F7">
              <w:rPr>
                <w:rFonts w:ascii="Calibri" w:eastAsia="Calibri" w:hAnsi="Calibri" w:cs="Times New Roman"/>
              </w:rPr>
              <w:t xml:space="preserve"> </w:t>
            </w:r>
          </w:p>
        </w:tc>
      </w:tr>
    </w:tbl>
    <w:p w14:paraId="4BBA26D9" w14:textId="77777777" w:rsidR="006553F7" w:rsidRDefault="006553F7" w:rsidP="00EB3BC3">
      <w:pPr>
        <w:ind w:left="708" w:hanging="708"/>
        <w:jc w:val="both"/>
        <w:rPr>
          <w:rFonts w:ascii="Calibri" w:eastAsia="Calibri" w:hAnsi="Calibri" w:cs="Times New Roman"/>
          <w:b/>
        </w:rPr>
      </w:pPr>
    </w:p>
    <w:p w14:paraId="3F712494" w14:textId="77777777" w:rsidR="006553F7" w:rsidRPr="00BB208F" w:rsidRDefault="006553F7" w:rsidP="00BB208F">
      <w:pPr>
        <w:jc w:val="both"/>
        <w:rPr>
          <w:rFonts w:ascii="Calibri" w:eastAsia="Calibri" w:hAnsi="Calibri" w:cs="Times New Roman"/>
          <w:b/>
        </w:rPr>
      </w:pPr>
    </w:p>
    <w:p w14:paraId="7295221F" w14:textId="77777777" w:rsidR="006553F7" w:rsidRPr="00803083" w:rsidRDefault="006553F7" w:rsidP="006553F7">
      <w:pPr>
        <w:jc w:val="center"/>
        <w:rPr>
          <w:rFonts w:ascii="Gill Sans MT" w:eastAsia="Calibri" w:hAnsi="Gill Sans MT" w:cs="Times New Roman"/>
          <w:b/>
          <w:bCs/>
          <w:color w:val="2E74B5"/>
          <w:sz w:val="20"/>
          <w:szCs w:val="20"/>
          <w:lang w:eastAsia="es-GT"/>
        </w:rPr>
      </w:pPr>
    </w:p>
    <w:p w14:paraId="5E4AEFBA" w14:textId="7BF64645" w:rsidR="006553F7" w:rsidRPr="008B239A" w:rsidRDefault="008B239A" w:rsidP="006553F7">
      <w:pPr>
        <w:jc w:val="center"/>
        <w:rPr>
          <w:rFonts w:ascii="Gill Sans MT" w:eastAsia="Calibri" w:hAnsi="Gill Sans MT" w:cs="Times New Roman"/>
          <w:b/>
          <w:bCs/>
          <w:sz w:val="20"/>
          <w:szCs w:val="20"/>
          <w:lang w:eastAsia="es-GT"/>
        </w:rPr>
      </w:pPr>
      <w:r w:rsidRPr="008B239A">
        <w:rPr>
          <w:rFonts w:ascii="Gill Sans MT" w:eastAsia="Calibri" w:hAnsi="Gill Sans MT" w:cs="Times New Roman"/>
          <w:b/>
          <w:bCs/>
          <w:sz w:val="20"/>
          <w:szCs w:val="20"/>
          <w:lang w:eastAsia="es-GT"/>
        </w:rPr>
        <w:t xml:space="preserve">Favio Alejandro </w:t>
      </w:r>
      <w:proofErr w:type="spellStart"/>
      <w:r w:rsidRPr="008B239A">
        <w:rPr>
          <w:rFonts w:ascii="Gill Sans MT" w:eastAsia="Calibri" w:hAnsi="Gill Sans MT" w:cs="Times New Roman"/>
          <w:b/>
          <w:bCs/>
          <w:sz w:val="20"/>
          <w:szCs w:val="20"/>
          <w:lang w:eastAsia="es-GT"/>
        </w:rPr>
        <w:t>Marin</w:t>
      </w:r>
      <w:proofErr w:type="spellEnd"/>
      <w:r w:rsidRPr="008B239A">
        <w:rPr>
          <w:rFonts w:ascii="Gill Sans MT" w:eastAsia="Calibri" w:hAnsi="Gill Sans MT" w:cs="Times New Roman"/>
          <w:b/>
          <w:bCs/>
          <w:sz w:val="20"/>
          <w:szCs w:val="20"/>
          <w:lang w:eastAsia="es-GT"/>
        </w:rPr>
        <w:t xml:space="preserve"> Estrada</w:t>
      </w:r>
    </w:p>
    <w:p w14:paraId="7BDBA522" w14:textId="77777777" w:rsidR="006553F7" w:rsidRPr="008B239A" w:rsidRDefault="006553F7" w:rsidP="006553F7">
      <w:pPr>
        <w:jc w:val="center"/>
        <w:rPr>
          <w:rFonts w:ascii="Calibri" w:eastAsia="Calibri" w:hAnsi="Calibri" w:cs="Times New Roman"/>
          <w:lang w:eastAsia="es-GT"/>
        </w:rPr>
      </w:pPr>
      <w:r w:rsidRPr="008B239A">
        <w:rPr>
          <w:rFonts w:ascii="Gill Sans MT" w:eastAsia="Calibri" w:hAnsi="Gill Sans MT" w:cs="Times New Roman"/>
          <w:b/>
          <w:bCs/>
          <w:sz w:val="20"/>
          <w:szCs w:val="20"/>
          <w:lang w:eastAsia="es-GT"/>
        </w:rPr>
        <w:t>Unidad de Acceso a la Información Pública</w:t>
      </w:r>
    </w:p>
    <w:p w14:paraId="345AFF24" w14:textId="77777777" w:rsidR="006553F7" w:rsidRPr="008B239A" w:rsidRDefault="006553F7" w:rsidP="006553F7">
      <w:pPr>
        <w:jc w:val="center"/>
        <w:rPr>
          <w:rFonts w:ascii="Calibri" w:eastAsia="Calibri" w:hAnsi="Calibri" w:cs="Times New Roman"/>
          <w:lang w:eastAsia="es-GT"/>
        </w:rPr>
      </w:pPr>
      <w:r w:rsidRPr="008B239A">
        <w:rPr>
          <w:rFonts w:ascii="Gill Sans MT" w:eastAsia="Calibri" w:hAnsi="Gill Sans MT" w:cs="Times New Roman"/>
          <w:sz w:val="20"/>
          <w:szCs w:val="20"/>
          <w:lang w:eastAsia="es-GT"/>
        </w:rPr>
        <w:t>Unidad Ejecutora de Conservación Vial –COVIAL–</w:t>
      </w:r>
    </w:p>
    <w:p w14:paraId="21FAD03C" w14:textId="77777777" w:rsidR="006553F7" w:rsidRPr="008B239A" w:rsidRDefault="006553F7" w:rsidP="006553F7">
      <w:pPr>
        <w:jc w:val="center"/>
        <w:rPr>
          <w:rFonts w:ascii="Gill Sans MT" w:eastAsia="Calibri" w:hAnsi="Gill Sans MT" w:cs="Times New Roman"/>
          <w:sz w:val="20"/>
          <w:szCs w:val="20"/>
          <w:lang w:eastAsia="es-GT"/>
        </w:rPr>
      </w:pPr>
      <w:r w:rsidRPr="008B239A">
        <w:rPr>
          <w:rFonts w:ascii="Gill Sans MT" w:eastAsia="Calibri" w:hAnsi="Gill Sans MT" w:cs="Times New Roman"/>
          <w:sz w:val="20"/>
          <w:szCs w:val="20"/>
          <w:lang w:eastAsia="es-GT"/>
        </w:rPr>
        <w:t>Ministerio de Comunicaciones, Infraestructura y Vivienda</w:t>
      </w:r>
    </w:p>
    <w:p w14:paraId="2E136491" w14:textId="77777777" w:rsidR="006553F7" w:rsidRPr="008B239A" w:rsidRDefault="006553F7" w:rsidP="006553F7">
      <w:pPr>
        <w:jc w:val="center"/>
        <w:rPr>
          <w:rFonts w:ascii="Gill Sans MT" w:eastAsia="Calibri" w:hAnsi="Gill Sans MT" w:cs="Times New Roman"/>
          <w:sz w:val="20"/>
          <w:szCs w:val="20"/>
          <w:lang w:eastAsia="es-GT"/>
        </w:rPr>
      </w:pPr>
      <w:r w:rsidRPr="008B239A">
        <w:rPr>
          <w:rFonts w:ascii="Gill Sans MT" w:eastAsia="Calibri" w:hAnsi="Gill Sans MT" w:cs="Times New Roman"/>
          <w:sz w:val="20"/>
          <w:szCs w:val="20"/>
          <w:lang w:eastAsia="es-GT"/>
        </w:rPr>
        <w:t>7ª. Calle y 7ª. Avenida Salón 7, Modulo 5 Finca Nacional la Aurora, Zona 13</w:t>
      </w:r>
    </w:p>
    <w:p w14:paraId="3905CF31" w14:textId="77777777" w:rsidR="006553F7" w:rsidRPr="008B239A" w:rsidRDefault="006553F7" w:rsidP="006553F7">
      <w:pPr>
        <w:pBdr>
          <w:bottom w:val="single" w:sz="12" w:space="1" w:color="auto"/>
        </w:pBdr>
        <w:jc w:val="center"/>
        <w:rPr>
          <w:rFonts w:ascii="Gill Sans MT" w:eastAsia="Calibri" w:hAnsi="Gill Sans MT" w:cs="Times New Roman"/>
          <w:sz w:val="20"/>
          <w:szCs w:val="20"/>
          <w:lang w:eastAsia="es-GT"/>
        </w:rPr>
      </w:pPr>
      <w:r w:rsidRPr="008B239A">
        <w:rPr>
          <w:rFonts w:ascii="Gill Sans MT" w:eastAsia="Calibri" w:hAnsi="Gill Sans MT" w:cs="Times New Roman"/>
          <w:sz w:val="20"/>
          <w:szCs w:val="20"/>
          <w:lang w:eastAsia="es-GT"/>
        </w:rPr>
        <w:t>Tel.: 2245-1717 Ext.: 123</w:t>
      </w:r>
    </w:p>
    <w:p w14:paraId="4E9472BF" w14:textId="07E0A1C9" w:rsidR="00B36CA5" w:rsidRDefault="00B36CA5" w:rsidP="006553F7">
      <w:pPr>
        <w:spacing w:line="480" w:lineRule="auto"/>
        <w:rPr>
          <w:rFonts w:ascii="Arial Black" w:hAnsi="Arial Black" w:cs="Arial"/>
          <w:sz w:val="40"/>
          <w:szCs w:val="40"/>
        </w:rPr>
      </w:pPr>
    </w:p>
    <w:p w14:paraId="4FAB5B69" w14:textId="77777777" w:rsidR="00A62802" w:rsidRDefault="00A62802" w:rsidP="006553F7">
      <w:pPr>
        <w:spacing w:line="480" w:lineRule="auto"/>
        <w:rPr>
          <w:rFonts w:ascii="Arial Black" w:hAnsi="Arial Black" w:cs="Arial"/>
          <w:sz w:val="40"/>
          <w:szCs w:val="40"/>
        </w:rPr>
      </w:pPr>
    </w:p>
    <w:p w14:paraId="6DA5C178" w14:textId="77777777" w:rsidR="00A7536B" w:rsidRDefault="00A7536B" w:rsidP="00DC0A5F">
      <w:pPr>
        <w:spacing w:line="480" w:lineRule="auto"/>
        <w:jc w:val="center"/>
        <w:rPr>
          <w:rFonts w:ascii="Arial Black" w:hAnsi="Arial Black" w:cs="Arial"/>
          <w:sz w:val="40"/>
          <w:szCs w:val="40"/>
        </w:rPr>
      </w:pPr>
      <w:r w:rsidRPr="00A7536B">
        <w:rPr>
          <w:rFonts w:ascii="Arial Black" w:hAnsi="Arial Black" w:cs="Arial"/>
          <w:sz w:val="40"/>
          <w:szCs w:val="40"/>
        </w:rPr>
        <w:t>CONCLUSIONES</w:t>
      </w:r>
    </w:p>
    <w:p w14:paraId="0AFC01A6" w14:textId="77777777" w:rsidR="00DC0A5F" w:rsidRDefault="00A7536B"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 xml:space="preserve">Se han desarrollado acciones para fortalecer el informe de pertenencia </w:t>
      </w:r>
      <w:r w:rsidR="00DC0A5F" w:rsidRPr="00DC0A5F">
        <w:rPr>
          <w:rFonts w:ascii="Arial" w:hAnsi="Arial" w:cs="Arial"/>
          <w:sz w:val="24"/>
          <w:szCs w:val="24"/>
        </w:rPr>
        <w:t>sociolingüística y</w:t>
      </w:r>
      <w:r w:rsidRPr="00DC0A5F">
        <w:rPr>
          <w:rFonts w:ascii="Arial" w:hAnsi="Arial" w:cs="Arial"/>
          <w:sz w:val="24"/>
          <w:szCs w:val="24"/>
        </w:rPr>
        <w:t xml:space="preserve"> </w:t>
      </w:r>
      <w:r w:rsidR="00DC0A5F" w:rsidRPr="00DC0A5F">
        <w:rPr>
          <w:rFonts w:ascii="Arial" w:hAnsi="Arial" w:cs="Arial"/>
          <w:sz w:val="24"/>
          <w:szCs w:val="24"/>
        </w:rPr>
        <w:t>así</w:t>
      </w:r>
      <w:r w:rsidRPr="00DC0A5F">
        <w:rPr>
          <w:rFonts w:ascii="Arial" w:hAnsi="Arial" w:cs="Arial"/>
          <w:sz w:val="24"/>
          <w:szCs w:val="24"/>
        </w:rPr>
        <w:t xml:space="preserve"> dar cumplimiento a lo establecido en la Ley de </w:t>
      </w:r>
      <w:r w:rsidR="00DC0A5F" w:rsidRPr="00DC0A5F">
        <w:rPr>
          <w:rFonts w:ascii="Arial" w:hAnsi="Arial" w:cs="Arial"/>
          <w:sz w:val="24"/>
          <w:szCs w:val="24"/>
        </w:rPr>
        <w:t xml:space="preserve">Acceso a </w:t>
      </w:r>
      <w:r w:rsidRPr="00DC0A5F">
        <w:rPr>
          <w:rFonts w:ascii="Arial" w:hAnsi="Arial" w:cs="Arial"/>
          <w:sz w:val="24"/>
          <w:szCs w:val="24"/>
        </w:rPr>
        <w:t xml:space="preserve">la Información </w:t>
      </w:r>
      <w:r w:rsidR="00DC0A5F" w:rsidRPr="00DC0A5F">
        <w:rPr>
          <w:rFonts w:ascii="Arial" w:hAnsi="Arial" w:cs="Arial"/>
          <w:sz w:val="24"/>
          <w:szCs w:val="24"/>
        </w:rPr>
        <w:t>Pública</w:t>
      </w:r>
      <w:r w:rsidRPr="00DC0A5F">
        <w:rPr>
          <w:rFonts w:ascii="Arial" w:hAnsi="Arial" w:cs="Arial"/>
          <w:sz w:val="24"/>
          <w:szCs w:val="24"/>
        </w:rPr>
        <w:t xml:space="preserve"> Decreto 57-2008 del congreso de la </w:t>
      </w:r>
      <w:r w:rsidR="00DC0A5F" w:rsidRPr="00DC0A5F">
        <w:rPr>
          <w:rFonts w:ascii="Arial" w:hAnsi="Arial" w:cs="Arial"/>
          <w:sz w:val="24"/>
          <w:szCs w:val="24"/>
        </w:rPr>
        <w:t>Republica y así mis</w:t>
      </w:r>
      <w:r w:rsidR="00D76876">
        <w:rPr>
          <w:rFonts w:ascii="Arial" w:hAnsi="Arial" w:cs="Arial"/>
          <w:sz w:val="24"/>
          <w:szCs w:val="24"/>
        </w:rPr>
        <w:t>m</w:t>
      </w:r>
      <w:r w:rsidR="00DC0A5F" w:rsidRPr="00DC0A5F">
        <w:rPr>
          <w:rFonts w:ascii="Arial" w:hAnsi="Arial" w:cs="Arial"/>
          <w:sz w:val="24"/>
          <w:szCs w:val="24"/>
        </w:rPr>
        <w:t>o también dar cumplimiento a lo establecido en la ley de Idiomas Nacionales y su</w:t>
      </w:r>
      <w:r w:rsidR="00DC0A5F" w:rsidRPr="00DC0A5F">
        <w:rPr>
          <w:rFonts w:ascii="Arial" w:hAnsi="Arial" w:cs="Arial"/>
          <w:i/>
          <w:sz w:val="24"/>
          <w:szCs w:val="24"/>
        </w:rPr>
        <w:t xml:space="preserve"> </w:t>
      </w:r>
      <w:r w:rsidR="00DC0A5F" w:rsidRPr="00DC0A5F">
        <w:rPr>
          <w:rFonts w:ascii="Arial" w:hAnsi="Arial" w:cs="Arial"/>
          <w:sz w:val="24"/>
          <w:szCs w:val="24"/>
        </w:rPr>
        <w:t>reglamento.</w:t>
      </w:r>
      <w:r w:rsidR="00DC0A5F">
        <w:rPr>
          <w:rFonts w:ascii="Arial" w:hAnsi="Arial" w:cs="Arial"/>
          <w:i/>
          <w:sz w:val="24"/>
          <w:szCs w:val="24"/>
        </w:rPr>
        <w:t xml:space="preserve"> </w:t>
      </w:r>
    </w:p>
    <w:p w14:paraId="00D7E3E6" w14:textId="77777777" w:rsidR="00DC0A5F" w:rsidRPr="00863EFE" w:rsidRDefault="00DC0A5F"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La institución cuenta con instrumentos necesarios y personal para obtener información y fortalecer la estadística que permitirá establecer la prestación de servicios institucionales enfocados en el espíritu de la legislación.</w:t>
      </w:r>
    </w:p>
    <w:p w14:paraId="754E9092" w14:textId="77777777" w:rsidR="00863EFE" w:rsidRDefault="00863EFE" w:rsidP="00863EFE">
      <w:pPr>
        <w:spacing w:line="480" w:lineRule="auto"/>
        <w:jc w:val="both"/>
        <w:rPr>
          <w:rFonts w:ascii="Arial" w:hAnsi="Arial" w:cs="Arial"/>
          <w:i/>
          <w:sz w:val="24"/>
          <w:szCs w:val="24"/>
        </w:rPr>
      </w:pPr>
    </w:p>
    <w:p w14:paraId="620D1CB6" w14:textId="77777777" w:rsidR="00863EFE" w:rsidRDefault="00863EFE" w:rsidP="00863EFE">
      <w:pPr>
        <w:spacing w:line="480" w:lineRule="auto"/>
        <w:jc w:val="both"/>
        <w:rPr>
          <w:rFonts w:ascii="Arial" w:hAnsi="Arial" w:cs="Arial"/>
          <w:i/>
          <w:sz w:val="24"/>
          <w:szCs w:val="24"/>
        </w:rPr>
      </w:pPr>
    </w:p>
    <w:p w14:paraId="2C13583F" w14:textId="77777777" w:rsidR="00863EFE" w:rsidRDefault="00863EFE" w:rsidP="00863EFE">
      <w:pPr>
        <w:spacing w:line="480" w:lineRule="auto"/>
        <w:jc w:val="both"/>
        <w:rPr>
          <w:rFonts w:ascii="Arial" w:hAnsi="Arial" w:cs="Arial"/>
          <w:i/>
          <w:sz w:val="24"/>
          <w:szCs w:val="24"/>
        </w:rPr>
      </w:pPr>
    </w:p>
    <w:p w14:paraId="7D2D3277" w14:textId="77777777" w:rsidR="00863EFE" w:rsidRDefault="00863EFE" w:rsidP="00863EFE">
      <w:pPr>
        <w:spacing w:line="480" w:lineRule="auto"/>
        <w:jc w:val="both"/>
        <w:rPr>
          <w:rFonts w:ascii="Arial" w:hAnsi="Arial" w:cs="Arial"/>
          <w:i/>
          <w:sz w:val="24"/>
          <w:szCs w:val="24"/>
        </w:rPr>
      </w:pPr>
    </w:p>
    <w:p w14:paraId="49F5E74E" w14:textId="77777777" w:rsidR="00863EFE" w:rsidRDefault="00863EFE" w:rsidP="00863EFE">
      <w:pPr>
        <w:spacing w:line="480" w:lineRule="auto"/>
        <w:jc w:val="both"/>
        <w:rPr>
          <w:rFonts w:ascii="Arial" w:hAnsi="Arial" w:cs="Arial"/>
          <w:i/>
          <w:sz w:val="24"/>
          <w:szCs w:val="24"/>
        </w:rPr>
      </w:pPr>
    </w:p>
    <w:p w14:paraId="79B780B6" w14:textId="77777777" w:rsidR="00863EFE" w:rsidRDefault="00863EFE" w:rsidP="00863EFE">
      <w:pPr>
        <w:spacing w:line="480" w:lineRule="auto"/>
        <w:jc w:val="both"/>
        <w:rPr>
          <w:rFonts w:ascii="Arial" w:hAnsi="Arial" w:cs="Arial"/>
          <w:i/>
          <w:sz w:val="24"/>
          <w:szCs w:val="24"/>
        </w:rPr>
      </w:pPr>
    </w:p>
    <w:p w14:paraId="0FD1BD1B" w14:textId="4D448EC0" w:rsidR="00863EFE" w:rsidRDefault="00863EFE" w:rsidP="00863EFE">
      <w:pPr>
        <w:spacing w:line="480" w:lineRule="auto"/>
        <w:jc w:val="both"/>
        <w:rPr>
          <w:rFonts w:ascii="Arial" w:hAnsi="Arial" w:cs="Arial"/>
          <w:i/>
          <w:sz w:val="24"/>
          <w:szCs w:val="24"/>
        </w:rPr>
      </w:pPr>
    </w:p>
    <w:sectPr w:rsidR="00863EFE" w:rsidSect="004F7BB0">
      <w:headerReference w:type="default" r:id="rId23"/>
      <w:footerReference w:type="default" r:id="rId24"/>
      <w:pgSz w:w="12242" w:h="18722" w:code="269"/>
      <w:pgMar w:top="1985" w:right="1134" w:bottom="851" w:left="1701" w:header="709" w:footer="709" w:gutter="0"/>
      <w:cols w:space="708"/>
      <w:vAlign w:val="both"/>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31D5DF" w14:textId="77777777" w:rsidR="00BF7617" w:rsidRDefault="00BF7617" w:rsidP="000F3B32">
      <w:r>
        <w:separator/>
      </w:r>
    </w:p>
  </w:endnote>
  <w:endnote w:type="continuationSeparator" w:id="0">
    <w:p w14:paraId="63729975" w14:textId="77777777" w:rsidR="00BF7617" w:rsidRDefault="00BF7617" w:rsidP="000F3B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Bubble Shine">
    <w:altName w:val="Arial"/>
    <w:panose1 w:val="00000000000000000000"/>
    <w:charset w:val="00"/>
    <w:family w:val="modern"/>
    <w:notTrueType/>
    <w:pitch w:val="variable"/>
    <w:sig w:usb0="80000007" w:usb1="0000004A" w:usb2="00000000" w:usb3="00000000" w:csb0="00000003"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77646362"/>
      <w:docPartObj>
        <w:docPartGallery w:val="Page Numbers (Bottom of Page)"/>
        <w:docPartUnique/>
      </w:docPartObj>
    </w:sdtPr>
    <w:sdtEndPr/>
    <w:sdtContent>
      <w:p w14:paraId="09E8D00B" w14:textId="77777777" w:rsidR="006947CA" w:rsidRDefault="006947CA">
        <w:pPr>
          <w:pStyle w:val="Piedepgina"/>
          <w:jc w:val="right"/>
        </w:pPr>
        <w:r>
          <w:fldChar w:fldCharType="begin"/>
        </w:r>
        <w:r>
          <w:instrText>PAGE   \* MERGEFORMAT</w:instrText>
        </w:r>
        <w:r>
          <w:fldChar w:fldCharType="separate"/>
        </w:r>
        <w:r w:rsidRPr="00EB79A5">
          <w:rPr>
            <w:noProof/>
            <w:lang w:val="es-ES"/>
          </w:rPr>
          <w:t>15</w:t>
        </w:r>
        <w:r>
          <w:fldChar w:fldCharType="end"/>
        </w:r>
      </w:p>
    </w:sdtContent>
  </w:sdt>
  <w:p w14:paraId="4381DE3C" w14:textId="77777777" w:rsidR="006947CA" w:rsidRDefault="006947C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1EDBB8" w14:textId="77777777" w:rsidR="00BF7617" w:rsidRDefault="00BF7617" w:rsidP="000F3B32">
      <w:r>
        <w:separator/>
      </w:r>
    </w:p>
  </w:footnote>
  <w:footnote w:type="continuationSeparator" w:id="0">
    <w:p w14:paraId="7F01BCB7" w14:textId="77777777" w:rsidR="00BF7617" w:rsidRDefault="00BF7617" w:rsidP="000F3B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B43A29" w14:textId="0A161DB7" w:rsidR="006947CA" w:rsidRDefault="000371E4" w:rsidP="00081E24">
    <w:pPr>
      <w:pStyle w:val="Encabezado"/>
      <w:tabs>
        <w:tab w:val="clear" w:pos="8838"/>
        <w:tab w:val="left" w:pos="6422"/>
      </w:tabs>
    </w:pPr>
    <w:r>
      <w:rPr>
        <w:noProof/>
        <w:lang w:eastAsia="es-GT"/>
      </w:rPr>
      <w:drawing>
        <wp:anchor distT="0" distB="0" distL="114300" distR="114300" simplePos="0" relativeHeight="251659264" behindDoc="0" locked="0" layoutInCell="1" allowOverlap="1" wp14:anchorId="4168C20F" wp14:editId="176B0C21">
          <wp:simplePos x="0" y="0"/>
          <wp:positionH relativeFrom="column">
            <wp:posOffset>4712763</wp:posOffset>
          </wp:positionH>
          <wp:positionV relativeFrom="paragraph">
            <wp:posOffset>-51745</wp:posOffset>
          </wp:positionV>
          <wp:extent cx="1254760" cy="619125"/>
          <wp:effectExtent l="0" t="0" r="2540" b="9525"/>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54760" cy="619125"/>
                  </a:xfrm>
                  <a:prstGeom prst="rect">
                    <a:avLst/>
                  </a:prstGeom>
                  <a:noFill/>
                </pic:spPr>
              </pic:pic>
            </a:graphicData>
          </a:graphic>
          <wp14:sizeRelH relativeFrom="page">
            <wp14:pctWidth>0</wp14:pctWidth>
          </wp14:sizeRelH>
          <wp14:sizeRelV relativeFrom="page">
            <wp14:pctHeight>0</wp14:pctHeight>
          </wp14:sizeRelV>
        </wp:anchor>
      </w:drawing>
    </w:r>
    <w:r w:rsidR="006947CA" w:rsidRPr="001D469B">
      <w:rPr>
        <w:noProof/>
        <w:lang w:eastAsia="es-GT"/>
      </w:rPr>
      <w:drawing>
        <wp:anchor distT="0" distB="0" distL="114300" distR="114300" simplePos="0" relativeHeight="251658240" behindDoc="1" locked="0" layoutInCell="1" allowOverlap="1" wp14:anchorId="5221548C" wp14:editId="2495281F">
          <wp:simplePos x="0" y="0"/>
          <wp:positionH relativeFrom="column">
            <wp:posOffset>-534020</wp:posOffset>
          </wp:positionH>
          <wp:positionV relativeFrom="paragraph">
            <wp:posOffset>-81147</wp:posOffset>
          </wp:positionV>
          <wp:extent cx="2950611" cy="885825"/>
          <wp:effectExtent l="0" t="0" r="2540" b="0"/>
          <wp:wrapNone/>
          <wp:docPr id="31" name="Imagen 31" descr="Covial – Unidad Ejecutora de Conservación V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vial – Unidad Ejecutora de Conservación Vial"/>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950611" cy="885825"/>
                  </a:xfrm>
                  <a:prstGeom prst="rect">
                    <a:avLst/>
                  </a:prstGeom>
                  <a:noFill/>
                  <a:ln>
                    <a:noFill/>
                  </a:ln>
                </pic:spPr>
              </pic:pic>
            </a:graphicData>
          </a:graphic>
          <wp14:sizeRelH relativeFrom="page">
            <wp14:pctWidth>0</wp14:pctWidth>
          </wp14:sizeRelH>
          <wp14:sizeRelV relativeFrom="page">
            <wp14:pctHeight>0</wp14:pctHeight>
          </wp14:sizeRelV>
        </wp:anchor>
      </w:drawing>
    </w:r>
    <w:r w:rsidR="006947CA">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9" type="#_x0000_t75" style="width:11.25pt;height:11.25pt" o:bullet="t">
        <v:imagedata r:id="rId1" o:title="msoDFBD"/>
      </v:shape>
    </w:pict>
  </w:numPicBullet>
  <w:abstractNum w:abstractNumId="0" w15:restartNumberingAfterBreak="0">
    <w:nsid w:val="23A0580E"/>
    <w:multiLevelType w:val="hybridMultilevel"/>
    <w:tmpl w:val="FD5EC2C0"/>
    <w:lvl w:ilvl="0" w:tplc="100A0007">
      <w:start w:val="1"/>
      <w:numFmt w:val="bullet"/>
      <w:lvlText w:val=""/>
      <w:lvlPicBulletId w:val="0"/>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 w15:restartNumberingAfterBreak="0">
    <w:nsid w:val="65052A51"/>
    <w:multiLevelType w:val="hybridMultilevel"/>
    <w:tmpl w:val="43EACBFC"/>
    <w:lvl w:ilvl="0" w:tplc="100A000F">
      <w:start w:val="1"/>
      <w:numFmt w:val="decimal"/>
      <w:lvlText w:val="%1."/>
      <w:lvlJc w:val="left"/>
      <w:pPr>
        <w:ind w:left="786" w:hanging="360"/>
      </w:pPr>
    </w:lvl>
    <w:lvl w:ilvl="1" w:tplc="100A0019" w:tentative="1">
      <w:start w:val="1"/>
      <w:numFmt w:val="lowerLetter"/>
      <w:lvlText w:val="%2."/>
      <w:lvlJc w:val="left"/>
      <w:pPr>
        <w:ind w:left="1506" w:hanging="360"/>
      </w:pPr>
    </w:lvl>
    <w:lvl w:ilvl="2" w:tplc="100A001B" w:tentative="1">
      <w:start w:val="1"/>
      <w:numFmt w:val="lowerRoman"/>
      <w:lvlText w:val="%3."/>
      <w:lvlJc w:val="right"/>
      <w:pPr>
        <w:ind w:left="2226" w:hanging="180"/>
      </w:pPr>
    </w:lvl>
    <w:lvl w:ilvl="3" w:tplc="100A000F" w:tentative="1">
      <w:start w:val="1"/>
      <w:numFmt w:val="decimal"/>
      <w:lvlText w:val="%4."/>
      <w:lvlJc w:val="left"/>
      <w:pPr>
        <w:ind w:left="2946" w:hanging="360"/>
      </w:pPr>
    </w:lvl>
    <w:lvl w:ilvl="4" w:tplc="100A0019" w:tentative="1">
      <w:start w:val="1"/>
      <w:numFmt w:val="lowerLetter"/>
      <w:lvlText w:val="%5."/>
      <w:lvlJc w:val="left"/>
      <w:pPr>
        <w:ind w:left="3666" w:hanging="360"/>
      </w:pPr>
    </w:lvl>
    <w:lvl w:ilvl="5" w:tplc="100A001B" w:tentative="1">
      <w:start w:val="1"/>
      <w:numFmt w:val="lowerRoman"/>
      <w:lvlText w:val="%6."/>
      <w:lvlJc w:val="right"/>
      <w:pPr>
        <w:ind w:left="4386" w:hanging="180"/>
      </w:pPr>
    </w:lvl>
    <w:lvl w:ilvl="6" w:tplc="100A000F" w:tentative="1">
      <w:start w:val="1"/>
      <w:numFmt w:val="decimal"/>
      <w:lvlText w:val="%7."/>
      <w:lvlJc w:val="left"/>
      <w:pPr>
        <w:ind w:left="5106" w:hanging="360"/>
      </w:pPr>
    </w:lvl>
    <w:lvl w:ilvl="7" w:tplc="100A0019" w:tentative="1">
      <w:start w:val="1"/>
      <w:numFmt w:val="lowerLetter"/>
      <w:lvlText w:val="%8."/>
      <w:lvlJc w:val="left"/>
      <w:pPr>
        <w:ind w:left="5826" w:hanging="360"/>
      </w:pPr>
    </w:lvl>
    <w:lvl w:ilvl="8" w:tplc="100A001B" w:tentative="1">
      <w:start w:val="1"/>
      <w:numFmt w:val="lowerRoman"/>
      <w:lvlText w:val="%9."/>
      <w:lvlJc w:val="right"/>
      <w:pPr>
        <w:ind w:left="6546" w:hanging="180"/>
      </w:pPr>
    </w:lvl>
  </w:abstractNum>
  <w:abstractNum w:abstractNumId="2" w15:restartNumberingAfterBreak="0">
    <w:nsid w:val="6E1C7BD1"/>
    <w:multiLevelType w:val="hybridMultilevel"/>
    <w:tmpl w:val="B2D8BB7E"/>
    <w:lvl w:ilvl="0" w:tplc="100A000F">
      <w:start w:val="1"/>
      <w:numFmt w:val="decimal"/>
      <w:lvlText w:val="%1."/>
      <w:lvlJc w:val="left"/>
      <w:pPr>
        <w:ind w:left="720" w:hanging="360"/>
      </w:pPr>
      <w:rPr>
        <w:rFonts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469B"/>
    <w:rsid w:val="00002F64"/>
    <w:rsid w:val="000128F0"/>
    <w:rsid w:val="00025D86"/>
    <w:rsid w:val="000371E4"/>
    <w:rsid w:val="00074CAF"/>
    <w:rsid w:val="0008171E"/>
    <w:rsid w:val="00081E24"/>
    <w:rsid w:val="000C310A"/>
    <w:rsid w:val="000C6D7B"/>
    <w:rsid w:val="000F3B32"/>
    <w:rsid w:val="000F543C"/>
    <w:rsid w:val="0011632F"/>
    <w:rsid w:val="001243DE"/>
    <w:rsid w:val="00140480"/>
    <w:rsid w:val="00155265"/>
    <w:rsid w:val="001717A2"/>
    <w:rsid w:val="00171D3E"/>
    <w:rsid w:val="001722AD"/>
    <w:rsid w:val="00180223"/>
    <w:rsid w:val="00180D90"/>
    <w:rsid w:val="001826EE"/>
    <w:rsid w:val="00197283"/>
    <w:rsid w:val="001A238C"/>
    <w:rsid w:val="001B29AE"/>
    <w:rsid w:val="001B66B4"/>
    <w:rsid w:val="001C5F0F"/>
    <w:rsid w:val="001D0BE8"/>
    <w:rsid w:val="001D469B"/>
    <w:rsid w:val="001D4BF1"/>
    <w:rsid w:val="001F376D"/>
    <w:rsid w:val="00230C0C"/>
    <w:rsid w:val="0024429B"/>
    <w:rsid w:val="00246868"/>
    <w:rsid w:val="002529F5"/>
    <w:rsid w:val="00267A5F"/>
    <w:rsid w:val="00274052"/>
    <w:rsid w:val="002765D1"/>
    <w:rsid w:val="002973EC"/>
    <w:rsid w:val="002A1AF5"/>
    <w:rsid w:val="002C06A9"/>
    <w:rsid w:val="002C0EEB"/>
    <w:rsid w:val="002C1A22"/>
    <w:rsid w:val="002D4ED5"/>
    <w:rsid w:val="002D6693"/>
    <w:rsid w:val="002E1889"/>
    <w:rsid w:val="002F07C9"/>
    <w:rsid w:val="002F1CCA"/>
    <w:rsid w:val="00302C00"/>
    <w:rsid w:val="00304F86"/>
    <w:rsid w:val="00320E8D"/>
    <w:rsid w:val="00324A49"/>
    <w:rsid w:val="003359E6"/>
    <w:rsid w:val="0034066C"/>
    <w:rsid w:val="00353098"/>
    <w:rsid w:val="00354DEB"/>
    <w:rsid w:val="003550D6"/>
    <w:rsid w:val="00363851"/>
    <w:rsid w:val="003B10BA"/>
    <w:rsid w:val="003B1504"/>
    <w:rsid w:val="003B2C09"/>
    <w:rsid w:val="003C4F58"/>
    <w:rsid w:val="003D1020"/>
    <w:rsid w:val="003D259F"/>
    <w:rsid w:val="003E51E1"/>
    <w:rsid w:val="003E5F5F"/>
    <w:rsid w:val="003F3F92"/>
    <w:rsid w:val="00403382"/>
    <w:rsid w:val="0041429E"/>
    <w:rsid w:val="004178DF"/>
    <w:rsid w:val="00430B0C"/>
    <w:rsid w:val="004318E5"/>
    <w:rsid w:val="004370CE"/>
    <w:rsid w:val="00441CD3"/>
    <w:rsid w:val="00444659"/>
    <w:rsid w:val="00445A50"/>
    <w:rsid w:val="00454420"/>
    <w:rsid w:val="004562FD"/>
    <w:rsid w:val="0046551F"/>
    <w:rsid w:val="00467164"/>
    <w:rsid w:val="0048545E"/>
    <w:rsid w:val="004857AA"/>
    <w:rsid w:val="004918B9"/>
    <w:rsid w:val="004969FE"/>
    <w:rsid w:val="004A2164"/>
    <w:rsid w:val="004A6A78"/>
    <w:rsid w:val="004B29C0"/>
    <w:rsid w:val="004D48EC"/>
    <w:rsid w:val="004F1C8A"/>
    <w:rsid w:val="004F4C04"/>
    <w:rsid w:val="004F7BB0"/>
    <w:rsid w:val="00513334"/>
    <w:rsid w:val="00513850"/>
    <w:rsid w:val="00514B15"/>
    <w:rsid w:val="00521F4A"/>
    <w:rsid w:val="00535A4B"/>
    <w:rsid w:val="00541FF4"/>
    <w:rsid w:val="00556C17"/>
    <w:rsid w:val="005634CC"/>
    <w:rsid w:val="005651CD"/>
    <w:rsid w:val="00565942"/>
    <w:rsid w:val="00590EC6"/>
    <w:rsid w:val="005A3E16"/>
    <w:rsid w:val="005A450B"/>
    <w:rsid w:val="005B1FD3"/>
    <w:rsid w:val="005B49F3"/>
    <w:rsid w:val="005B7C5C"/>
    <w:rsid w:val="005D2505"/>
    <w:rsid w:val="005D35EE"/>
    <w:rsid w:val="005D6102"/>
    <w:rsid w:val="005F1AAB"/>
    <w:rsid w:val="005F26B6"/>
    <w:rsid w:val="005F5203"/>
    <w:rsid w:val="00615EFD"/>
    <w:rsid w:val="006241B8"/>
    <w:rsid w:val="00630991"/>
    <w:rsid w:val="006372B1"/>
    <w:rsid w:val="00637A9E"/>
    <w:rsid w:val="0064218B"/>
    <w:rsid w:val="00653EB5"/>
    <w:rsid w:val="006553F7"/>
    <w:rsid w:val="006654C5"/>
    <w:rsid w:val="00691D48"/>
    <w:rsid w:val="006947CA"/>
    <w:rsid w:val="006A1B2D"/>
    <w:rsid w:val="006B24E9"/>
    <w:rsid w:val="006C3CC4"/>
    <w:rsid w:val="006D735D"/>
    <w:rsid w:val="006E30C0"/>
    <w:rsid w:val="006F5487"/>
    <w:rsid w:val="0070577B"/>
    <w:rsid w:val="00714BB8"/>
    <w:rsid w:val="00730B1B"/>
    <w:rsid w:val="00735251"/>
    <w:rsid w:val="00742B36"/>
    <w:rsid w:val="00744002"/>
    <w:rsid w:val="00752484"/>
    <w:rsid w:val="00762370"/>
    <w:rsid w:val="00770D73"/>
    <w:rsid w:val="00772792"/>
    <w:rsid w:val="00774C1C"/>
    <w:rsid w:val="007923E1"/>
    <w:rsid w:val="007935D1"/>
    <w:rsid w:val="0079581F"/>
    <w:rsid w:val="007A009F"/>
    <w:rsid w:val="007A1483"/>
    <w:rsid w:val="007A14C0"/>
    <w:rsid w:val="007A6796"/>
    <w:rsid w:val="007B1E4A"/>
    <w:rsid w:val="007B5A2C"/>
    <w:rsid w:val="007D2E7F"/>
    <w:rsid w:val="007D2F13"/>
    <w:rsid w:val="007D3F7A"/>
    <w:rsid w:val="007E565A"/>
    <w:rsid w:val="007F217E"/>
    <w:rsid w:val="007F3CDE"/>
    <w:rsid w:val="007F65C7"/>
    <w:rsid w:val="00800792"/>
    <w:rsid w:val="00807CFB"/>
    <w:rsid w:val="00811146"/>
    <w:rsid w:val="008209FC"/>
    <w:rsid w:val="008473AB"/>
    <w:rsid w:val="00851B7E"/>
    <w:rsid w:val="008556D5"/>
    <w:rsid w:val="008558CF"/>
    <w:rsid w:val="00863EFE"/>
    <w:rsid w:val="00876F86"/>
    <w:rsid w:val="00880663"/>
    <w:rsid w:val="00880FEC"/>
    <w:rsid w:val="0089521F"/>
    <w:rsid w:val="00895DB4"/>
    <w:rsid w:val="008B239A"/>
    <w:rsid w:val="008C081B"/>
    <w:rsid w:val="008D092E"/>
    <w:rsid w:val="008D3E6D"/>
    <w:rsid w:val="008E00AB"/>
    <w:rsid w:val="008E14C4"/>
    <w:rsid w:val="008E601D"/>
    <w:rsid w:val="00900FC5"/>
    <w:rsid w:val="0090149F"/>
    <w:rsid w:val="00902E1C"/>
    <w:rsid w:val="0090489B"/>
    <w:rsid w:val="00911F46"/>
    <w:rsid w:val="00916342"/>
    <w:rsid w:val="0096182A"/>
    <w:rsid w:val="009624A1"/>
    <w:rsid w:val="00965E85"/>
    <w:rsid w:val="00973983"/>
    <w:rsid w:val="00975290"/>
    <w:rsid w:val="00984673"/>
    <w:rsid w:val="009941D2"/>
    <w:rsid w:val="009A0192"/>
    <w:rsid w:val="009A55B5"/>
    <w:rsid w:val="009B5841"/>
    <w:rsid w:val="009C44FD"/>
    <w:rsid w:val="009C7416"/>
    <w:rsid w:val="009D24DD"/>
    <w:rsid w:val="009D6932"/>
    <w:rsid w:val="009E7A6D"/>
    <w:rsid w:val="009F508F"/>
    <w:rsid w:val="00A0198F"/>
    <w:rsid w:val="00A06E78"/>
    <w:rsid w:val="00A15DB2"/>
    <w:rsid w:val="00A209BD"/>
    <w:rsid w:val="00A25425"/>
    <w:rsid w:val="00A34C7B"/>
    <w:rsid w:val="00A55B12"/>
    <w:rsid w:val="00A57764"/>
    <w:rsid w:val="00A57BCB"/>
    <w:rsid w:val="00A62802"/>
    <w:rsid w:val="00A67B0A"/>
    <w:rsid w:val="00A70F2E"/>
    <w:rsid w:val="00A7536B"/>
    <w:rsid w:val="00A75443"/>
    <w:rsid w:val="00A91DE0"/>
    <w:rsid w:val="00A92225"/>
    <w:rsid w:val="00AA1313"/>
    <w:rsid w:val="00AA57E2"/>
    <w:rsid w:val="00AD65D0"/>
    <w:rsid w:val="00AD72E1"/>
    <w:rsid w:val="00AD73FE"/>
    <w:rsid w:val="00AF0FE2"/>
    <w:rsid w:val="00AF175E"/>
    <w:rsid w:val="00AF4F51"/>
    <w:rsid w:val="00AF7D79"/>
    <w:rsid w:val="00B077EA"/>
    <w:rsid w:val="00B12857"/>
    <w:rsid w:val="00B23669"/>
    <w:rsid w:val="00B2451E"/>
    <w:rsid w:val="00B33CC8"/>
    <w:rsid w:val="00B34D71"/>
    <w:rsid w:val="00B35C9C"/>
    <w:rsid w:val="00B36CA5"/>
    <w:rsid w:val="00B428D7"/>
    <w:rsid w:val="00B57849"/>
    <w:rsid w:val="00B67D5C"/>
    <w:rsid w:val="00B7530D"/>
    <w:rsid w:val="00B92831"/>
    <w:rsid w:val="00B92B9D"/>
    <w:rsid w:val="00BA63FC"/>
    <w:rsid w:val="00BB0296"/>
    <w:rsid w:val="00BB208F"/>
    <w:rsid w:val="00BB4F68"/>
    <w:rsid w:val="00BC1973"/>
    <w:rsid w:val="00BC74A5"/>
    <w:rsid w:val="00BD2940"/>
    <w:rsid w:val="00BD64E3"/>
    <w:rsid w:val="00BF1C0E"/>
    <w:rsid w:val="00BF2999"/>
    <w:rsid w:val="00BF3D44"/>
    <w:rsid w:val="00BF55CC"/>
    <w:rsid w:val="00BF6CD7"/>
    <w:rsid w:val="00BF7617"/>
    <w:rsid w:val="00C00603"/>
    <w:rsid w:val="00C04333"/>
    <w:rsid w:val="00C059D1"/>
    <w:rsid w:val="00C110E7"/>
    <w:rsid w:val="00C13700"/>
    <w:rsid w:val="00C145BA"/>
    <w:rsid w:val="00C16685"/>
    <w:rsid w:val="00C21112"/>
    <w:rsid w:val="00C23BEE"/>
    <w:rsid w:val="00C356F4"/>
    <w:rsid w:val="00C4413D"/>
    <w:rsid w:val="00C45365"/>
    <w:rsid w:val="00C55299"/>
    <w:rsid w:val="00C60202"/>
    <w:rsid w:val="00C609DA"/>
    <w:rsid w:val="00C61B06"/>
    <w:rsid w:val="00C6760A"/>
    <w:rsid w:val="00C73605"/>
    <w:rsid w:val="00C777CB"/>
    <w:rsid w:val="00C902DA"/>
    <w:rsid w:val="00C9778C"/>
    <w:rsid w:val="00CA23F0"/>
    <w:rsid w:val="00CA32D2"/>
    <w:rsid w:val="00CA6337"/>
    <w:rsid w:val="00CC7DD6"/>
    <w:rsid w:val="00CE5CCB"/>
    <w:rsid w:val="00CF1499"/>
    <w:rsid w:val="00CF36B3"/>
    <w:rsid w:val="00D0412E"/>
    <w:rsid w:val="00D16674"/>
    <w:rsid w:val="00D40573"/>
    <w:rsid w:val="00D450C5"/>
    <w:rsid w:val="00D631CE"/>
    <w:rsid w:val="00D64F0F"/>
    <w:rsid w:val="00D6614E"/>
    <w:rsid w:val="00D733C0"/>
    <w:rsid w:val="00D76876"/>
    <w:rsid w:val="00D834D2"/>
    <w:rsid w:val="00D87EE0"/>
    <w:rsid w:val="00DA1195"/>
    <w:rsid w:val="00DA24A8"/>
    <w:rsid w:val="00DB32B2"/>
    <w:rsid w:val="00DC0A5F"/>
    <w:rsid w:val="00DD38A9"/>
    <w:rsid w:val="00DE4252"/>
    <w:rsid w:val="00E05D59"/>
    <w:rsid w:val="00E16F69"/>
    <w:rsid w:val="00E27EF7"/>
    <w:rsid w:val="00E32FEF"/>
    <w:rsid w:val="00E5304A"/>
    <w:rsid w:val="00E6121A"/>
    <w:rsid w:val="00E63761"/>
    <w:rsid w:val="00E7096F"/>
    <w:rsid w:val="00E77090"/>
    <w:rsid w:val="00E8046A"/>
    <w:rsid w:val="00E87599"/>
    <w:rsid w:val="00E927EA"/>
    <w:rsid w:val="00EA2E0D"/>
    <w:rsid w:val="00EA4955"/>
    <w:rsid w:val="00EB3BC3"/>
    <w:rsid w:val="00EB79A5"/>
    <w:rsid w:val="00EC6F3D"/>
    <w:rsid w:val="00EC7D2A"/>
    <w:rsid w:val="00ED3E63"/>
    <w:rsid w:val="00ED5495"/>
    <w:rsid w:val="00EF1DD0"/>
    <w:rsid w:val="00EF6753"/>
    <w:rsid w:val="00F1042F"/>
    <w:rsid w:val="00F44888"/>
    <w:rsid w:val="00F62927"/>
    <w:rsid w:val="00F74D87"/>
    <w:rsid w:val="00F845C9"/>
    <w:rsid w:val="00F9332F"/>
    <w:rsid w:val="00FA6512"/>
    <w:rsid w:val="00FB11FB"/>
    <w:rsid w:val="00FC569C"/>
    <w:rsid w:val="00FC569E"/>
    <w:rsid w:val="00FD1B98"/>
    <w:rsid w:val="00FD4F46"/>
    <w:rsid w:val="00FE5594"/>
    <w:rsid w:val="00FF49F7"/>
    <w:rsid w:val="00FF7361"/>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2F2705"/>
  <w15:chartTrackingRefBased/>
  <w15:docId w15:val="{BA54C3F4-32BF-4398-927E-E446516422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G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F3B32"/>
    <w:pPr>
      <w:tabs>
        <w:tab w:val="center" w:pos="4419"/>
        <w:tab w:val="right" w:pos="8838"/>
      </w:tabs>
    </w:pPr>
  </w:style>
  <w:style w:type="character" w:customStyle="1" w:styleId="EncabezadoCar">
    <w:name w:val="Encabezado Car"/>
    <w:basedOn w:val="Fuentedeprrafopredeter"/>
    <w:link w:val="Encabezado"/>
    <w:uiPriority w:val="99"/>
    <w:rsid w:val="000F3B32"/>
  </w:style>
  <w:style w:type="paragraph" w:styleId="Piedepgina">
    <w:name w:val="footer"/>
    <w:basedOn w:val="Normal"/>
    <w:link w:val="PiedepginaCar"/>
    <w:uiPriority w:val="99"/>
    <w:unhideWhenUsed/>
    <w:rsid w:val="000F3B32"/>
    <w:pPr>
      <w:tabs>
        <w:tab w:val="center" w:pos="4419"/>
        <w:tab w:val="right" w:pos="8838"/>
      </w:tabs>
    </w:pPr>
  </w:style>
  <w:style w:type="character" w:customStyle="1" w:styleId="PiedepginaCar">
    <w:name w:val="Pie de página Car"/>
    <w:basedOn w:val="Fuentedeprrafopredeter"/>
    <w:link w:val="Piedepgina"/>
    <w:uiPriority w:val="99"/>
    <w:rsid w:val="000F3B32"/>
  </w:style>
  <w:style w:type="paragraph" w:styleId="Prrafodelista">
    <w:name w:val="List Paragraph"/>
    <w:basedOn w:val="Normal"/>
    <w:uiPriority w:val="34"/>
    <w:qFormat/>
    <w:rsid w:val="00AD72E1"/>
    <w:pPr>
      <w:ind w:left="720"/>
      <w:contextualSpacing/>
    </w:pPr>
  </w:style>
  <w:style w:type="paragraph" w:styleId="Sinespaciado">
    <w:name w:val="No Spacing"/>
    <w:uiPriority w:val="1"/>
    <w:qFormat/>
    <w:rsid w:val="00B23669"/>
  </w:style>
  <w:style w:type="table" w:styleId="Tablaconcuadrcula">
    <w:name w:val="Table Grid"/>
    <w:basedOn w:val="Tablanormal"/>
    <w:uiPriority w:val="59"/>
    <w:rsid w:val="00B23669"/>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1">
    <w:name w:val="Tabla con cuadrícula1"/>
    <w:basedOn w:val="Tablanormal"/>
    <w:next w:val="Tablaconcuadrcula"/>
    <w:uiPriority w:val="39"/>
    <w:rsid w:val="00302C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230C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B578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39"/>
    <w:rsid w:val="00B578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uiPriority w:val="39"/>
    <w:rsid w:val="00B128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uiPriority w:val="39"/>
    <w:rsid w:val="00180D90"/>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4A6A78"/>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
    <w:name w:val="Tabla con cuadrícula7"/>
    <w:basedOn w:val="Tablanormal"/>
    <w:next w:val="Tablaconcuadrcula"/>
    <w:uiPriority w:val="39"/>
    <w:rsid w:val="00691D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39"/>
    <w:rsid w:val="00D64F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284203">
      <w:bodyDiv w:val="1"/>
      <w:marLeft w:val="0"/>
      <w:marRight w:val="0"/>
      <w:marTop w:val="0"/>
      <w:marBottom w:val="0"/>
      <w:divBdr>
        <w:top w:val="none" w:sz="0" w:space="0" w:color="auto"/>
        <w:left w:val="none" w:sz="0" w:space="0" w:color="auto"/>
        <w:bottom w:val="none" w:sz="0" w:space="0" w:color="auto"/>
        <w:right w:val="none" w:sz="0" w:space="0" w:color="auto"/>
      </w:divBdr>
    </w:div>
    <w:div w:id="111435507">
      <w:bodyDiv w:val="1"/>
      <w:marLeft w:val="0"/>
      <w:marRight w:val="0"/>
      <w:marTop w:val="0"/>
      <w:marBottom w:val="0"/>
      <w:divBdr>
        <w:top w:val="none" w:sz="0" w:space="0" w:color="auto"/>
        <w:left w:val="none" w:sz="0" w:space="0" w:color="auto"/>
        <w:bottom w:val="none" w:sz="0" w:space="0" w:color="auto"/>
        <w:right w:val="none" w:sz="0" w:space="0" w:color="auto"/>
      </w:divBdr>
    </w:div>
    <w:div w:id="242221933">
      <w:bodyDiv w:val="1"/>
      <w:marLeft w:val="0"/>
      <w:marRight w:val="0"/>
      <w:marTop w:val="0"/>
      <w:marBottom w:val="0"/>
      <w:divBdr>
        <w:top w:val="none" w:sz="0" w:space="0" w:color="auto"/>
        <w:left w:val="none" w:sz="0" w:space="0" w:color="auto"/>
        <w:bottom w:val="none" w:sz="0" w:space="0" w:color="auto"/>
        <w:right w:val="none" w:sz="0" w:space="0" w:color="auto"/>
      </w:divBdr>
    </w:div>
    <w:div w:id="496850755">
      <w:bodyDiv w:val="1"/>
      <w:marLeft w:val="0"/>
      <w:marRight w:val="0"/>
      <w:marTop w:val="0"/>
      <w:marBottom w:val="0"/>
      <w:divBdr>
        <w:top w:val="none" w:sz="0" w:space="0" w:color="auto"/>
        <w:left w:val="none" w:sz="0" w:space="0" w:color="auto"/>
        <w:bottom w:val="none" w:sz="0" w:space="0" w:color="auto"/>
        <w:right w:val="none" w:sz="0" w:space="0" w:color="auto"/>
      </w:divBdr>
    </w:div>
    <w:div w:id="614294594">
      <w:bodyDiv w:val="1"/>
      <w:marLeft w:val="0"/>
      <w:marRight w:val="0"/>
      <w:marTop w:val="0"/>
      <w:marBottom w:val="0"/>
      <w:divBdr>
        <w:top w:val="none" w:sz="0" w:space="0" w:color="auto"/>
        <w:left w:val="none" w:sz="0" w:space="0" w:color="auto"/>
        <w:bottom w:val="none" w:sz="0" w:space="0" w:color="auto"/>
        <w:right w:val="none" w:sz="0" w:space="0" w:color="auto"/>
      </w:divBdr>
    </w:div>
    <w:div w:id="703749022">
      <w:bodyDiv w:val="1"/>
      <w:marLeft w:val="0"/>
      <w:marRight w:val="0"/>
      <w:marTop w:val="0"/>
      <w:marBottom w:val="0"/>
      <w:divBdr>
        <w:top w:val="none" w:sz="0" w:space="0" w:color="auto"/>
        <w:left w:val="none" w:sz="0" w:space="0" w:color="auto"/>
        <w:bottom w:val="none" w:sz="0" w:space="0" w:color="auto"/>
        <w:right w:val="none" w:sz="0" w:space="0" w:color="auto"/>
      </w:divBdr>
    </w:div>
    <w:div w:id="1005984256">
      <w:bodyDiv w:val="1"/>
      <w:marLeft w:val="0"/>
      <w:marRight w:val="0"/>
      <w:marTop w:val="0"/>
      <w:marBottom w:val="0"/>
      <w:divBdr>
        <w:top w:val="none" w:sz="0" w:space="0" w:color="auto"/>
        <w:left w:val="none" w:sz="0" w:space="0" w:color="auto"/>
        <w:bottom w:val="none" w:sz="0" w:space="0" w:color="auto"/>
        <w:right w:val="none" w:sz="0" w:space="0" w:color="auto"/>
      </w:divBdr>
    </w:div>
    <w:div w:id="1033843130">
      <w:bodyDiv w:val="1"/>
      <w:marLeft w:val="0"/>
      <w:marRight w:val="0"/>
      <w:marTop w:val="0"/>
      <w:marBottom w:val="0"/>
      <w:divBdr>
        <w:top w:val="none" w:sz="0" w:space="0" w:color="auto"/>
        <w:left w:val="none" w:sz="0" w:space="0" w:color="auto"/>
        <w:bottom w:val="none" w:sz="0" w:space="0" w:color="auto"/>
        <w:right w:val="none" w:sz="0" w:space="0" w:color="auto"/>
      </w:divBdr>
    </w:div>
    <w:div w:id="1358506091">
      <w:bodyDiv w:val="1"/>
      <w:marLeft w:val="0"/>
      <w:marRight w:val="0"/>
      <w:marTop w:val="0"/>
      <w:marBottom w:val="0"/>
      <w:divBdr>
        <w:top w:val="none" w:sz="0" w:space="0" w:color="auto"/>
        <w:left w:val="none" w:sz="0" w:space="0" w:color="auto"/>
        <w:bottom w:val="none" w:sz="0" w:space="0" w:color="auto"/>
        <w:right w:val="none" w:sz="0" w:space="0" w:color="auto"/>
      </w:divBdr>
    </w:div>
    <w:div w:id="1509716634">
      <w:bodyDiv w:val="1"/>
      <w:marLeft w:val="0"/>
      <w:marRight w:val="0"/>
      <w:marTop w:val="0"/>
      <w:marBottom w:val="0"/>
      <w:divBdr>
        <w:top w:val="none" w:sz="0" w:space="0" w:color="auto"/>
        <w:left w:val="none" w:sz="0" w:space="0" w:color="auto"/>
        <w:bottom w:val="none" w:sz="0" w:space="0" w:color="auto"/>
        <w:right w:val="none" w:sz="0" w:space="0" w:color="auto"/>
      </w:divBdr>
    </w:div>
    <w:div w:id="1682196829">
      <w:bodyDiv w:val="1"/>
      <w:marLeft w:val="0"/>
      <w:marRight w:val="0"/>
      <w:marTop w:val="0"/>
      <w:marBottom w:val="0"/>
      <w:divBdr>
        <w:top w:val="none" w:sz="0" w:space="0" w:color="auto"/>
        <w:left w:val="none" w:sz="0" w:space="0" w:color="auto"/>
        <w:bottom w:val="none" w:sz="0" w:space="0" w:color="auto"/>
        <w:right w:val="none" w:sz="0" w:space="0" w:color="auto"/>
      </w:divBdr>
    </w:div>
    <w:div w:id="1699353309">
      <w:bodyDiv w:val="1"/>
      <w:marLeft w:val="0"/>
      <w:marRight w:val="0"/>
      <w:marTop w:val="0"/>
      <w:marBottom w:val="0"/>
      <w:divBdr>
        <w:top w:val="none" w:sz="0" w:space="0" w:color="auto"/>
        <w:left w:val="none" w:sz="0" w:space="0" w:color="auto"/>
        <w:bottom w:val="none" w:sz="0" w:space="0" w:color="auto"/>
        <w:right w:val="none" w:sz="0" w:space="0" w:color="auto"/>
      </w:divBdr>
    </w:div>
    <w:div w:id="1889993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chart" Target="charts/chart5.xml"/><Relationship Id="rId18" Type="http://schemas.openxmlformats.org/officeDocument/2006/relationships/chart" Target="charts/chart10.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hart" Target="charts/chart13.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chart" Target="charts/chart9.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8.xml"/><Relationship Id="rId20" Type="http://schemas.openxmlformats.org/officeDocument/2006/relationships/chart" Target="charts/chart1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hart" Target="charts/chart7.xml"/><Relationship Id="rId23" Type="http://schemas.openxmlformats.org/officeDocument/2006/relationships/header" Target="header1.xml"/><Relationship Id="rId10" Type="http://schemas.openxmlformats.org/officeDocument/2006/relationships/chart" Target="charts/chart2.xml"/><Relationship Id="rId19" Type="http://schemas.openxmlformats.org/officeDocument/2006/relationships/chart" Target="charts/chart11.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chart" Target="charts/chart14.xml"/></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6.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package" Target="../embeddings/Microsoft_Excel_Worksheet4.xlsx"/></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package" Target="../embeddings/Microsoft_Excel_Worksheet5.xlsx"/></Relationships>
</file>

<file path=word/charts/_rels/chart9.xml.rels><?xml version="1.0" encoding="UTF-8" standalone="yes"?>
<Relationships xmlns="http://schemas.openxmlformats.org/package/2006/relationships"><Relationship Id="rId3" Type="http://schemas.openxmlformats.org/officeDocument/2006/relationships/package" Target="../embeddings/Microsoft_Excel_Worksheet6.xlsx"/><Relationship Id="rId2" Type="http://schemas.microsoft.com/office/2011/relationships/chartColorStyle" Target="colors5.xml"/><Relationship Id="rId1" Type="http://schemas.microsoft.com/office/2011/relationships/chartStyle" Target="style5.xml"/></Relationships>
</file>

<file path=word/charts/_rels/chart10.xml.rels><?xml version="1.0" encoding="UTF-8" standalone="yes"?>
<Relationships xmlns="http://schemas.openxmlformats.org/package/2006/relationships"><Relationship Id="rId3" Type="http://schemas.openxmlformats.org/officeDocument/2006/relationships/oleObject" Target="file:///C:\Users\valvarez\Desktop\DOCUMENTOS%20RECIBIDOS%20O%20(Autoguardado).xlsx" TargetMode="External"/><Relationship Id="rId2" Type="http://schemas.microsoft.com/office/2011/relationships/chartColorStyle" Target="colors6.xml"/><Relationship Id="rId1" Type="http://schemas.microsoft.com/office/2011/relationships/chartStyle" Target="style6.xml"/></Relationships>
</file>

<file path=word/charts/_rels/chart11.xml.rels><?xml version="1.0" encoding="UTF-8" standalone="yes"?>
<Relationships xmlns="http://schemas.openxmlformats.org/package/2006/relationships"><Relationship Id="rId1" Type="http://schemas.openxmlformats.org/officeDocument/2006/relationships/package" Target="../embeddings/Microsoft_Excel_Worksheet7.xlsx"/></Relationships>
</file>

<file path=word/charts/_rels/chart12.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13.xml.rels><?xml version="1.0" encoding="UTF-8" standalone="yes"?>
<Relationships xmlns="http://schemas.openxmlformats.org/package/2006/relationships"><Relationship Id="rId3" Type="http://schemas.openxmlformats.org/officeDocument/2006/relationships/package" Target="../embeddings/Microsoft_Excel_Worksheet8.xlsx"/><Relationship Id="rId2" Type="http://schemas.microsoft.com/office/2011/relationships/chartColorStyle" Target="colors7.xml"/><Relationship Id="rId1" Type="http://schemas.microsoft.com/office/2011/relationships/chartStyle" Target="style7.xml"/></Relationships>
</file>

<file path=word/charts/_rels/chart14.xml.rels><?xml version="1.0" encoding="UTF-8" standalone="yes"?>
<Relationships xmlns="http://schemas.openxmlformats.org/package/2006/relationships"><Relationship Id="rId3" Type="http://schemas.openxmlformats.org/officeDocument/2006/relationships/package" Target="../embeddings/Microsoft_Excel_Worksheet9.xlsx"/><Relationship Id="rId2" Type="http://schemas.microsoft.com/office/2011/relationships/chartColorStyle" Target="colors8.xml"/><Relationship Id="rId1" Type="http://schemas.microsoft.com/office/2011/relationships/chartStyle" Target="style8.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j-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8871-457B-933F-553D52257C5E}"/>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8871-457B-933F-553D52257C5E}"/>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Hoja1!$A$2:$A$3</c:f>
              <c:strCache>
                <c:ptCount val="2"/>
                <c:pt idx="0">
                  <c:v>FEMENINO</c:v>
                </c:pt>
                <c:pt idx="1">
                  <c:v>MASCULINO</c:v>
                </c:pt>
              </c:strCache>
            </c:strRef>
          </c:cat>
          <c:val>
            <c:numRef>
              <c:f>Hoja1!$B$2:$B$3</c:f>
              <c:numCache>
                <c:formatCode>General</c:formatCode>
                <c:ptCount val="2"/>
                <c:pt idx="0">
                  <c:v>6</c:v>
                </c:pt>
                <c:pt idx="1">
                  <c:v>7</c:v>
                </c:pt>
              </c:numCache>
            </c:numRef>
          </c:val>
          <c:extLst>
            <c:ext xmlns:c16="http://schemas.microsoft.com/office/drawing/2014/chart" uri="{C3380CC4-5D6E-409C-BE32-E72D297353CC}">
              <c16:uniqueId val="{00000004-8871-457B-933F-553D52257C5E}"/>
            </c:ext>
          </c:extLst>
        </c:ser>
        <c:dLbls>
          <c:dLblPos val="ctr"/>
          <c:showLegendKey val="0"/>
          <c:showVal val="0"/>
          <c:showCatName val="0"/>
          <c:showSerName val="0"/>
          <c:showPercent val="1"/>
          <c:showBubbleSize val="0"/>
          <c:showLeaderLines val="1"/>
        </c:dLbls>
      </c:pie3D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j-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latin typeface="+mj-lt"/>
              </a:rPr>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2426583469"/>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584C-445B-985E-43208CFC70FA}"/>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584C-445B-985E-43208CFC70FA}"/>
              </c:ext>
            </c:extLst>
          </c:dPt>
          <c:dPt>
            <c:idx val="2"/>
            <c:bubble3D val="0"/>
            <c:spPr>
              <a:solidFill>
                <a:schemeClr val="accent3"/>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5-584C-445B-985E-43208CFC70FA}"/>
              </c:ext>
            </c:extLst>
          </c:dPt>
          <c:dPt>
            <c:idx val="3"/>
            <c:bubble3D val="0"/>
            <c:spPr>
              <a:solidFill>
                <a:schemeClr val="accent4"/>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7-584C-445B-985E-43208CFC70FA}"/>
              </c:ext>
            </c:extLst>
          </c:dPt>
          <c:dPt>
            <c:idx val="4"/>
            <c:bubble3D val="0"/>
            <c:spPr>
              <a:solidFill>
                <a:schemeClr val="accent5"/>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9-584C-445B-985E-43208CFC70FA}"/>
              </c:ext>
            </c:extLst>
          </c:dPt>
          <c:dPt>
            <c:idx val="5"/>
            <c:bubble3D val="0"/>
            <c:spPr>
              <a:solidFill>
                <a:schemeClr val="accent6"/>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B-584C-445B-985E-43208CFC70FA}"/>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D-584C-445B-985E-43208CFC70FA}"/>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F-584C-445B-985E-43208CFC70FA}"/>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1-584C-445B-985E-43208CFC70FA}"/>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3-584C-445B-985E-43208CFC70FA}"/>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5-584C-445B-985E-43208CFC70FA}"/>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7-584C-445B-985E-43208CFC70FA}"/>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9-584C-445B-985E-43208CFC70FA}"/>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B-584C-445B-985E-43208CFC70FA}"/>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D-584C-445B-985E-43208CFC70FA}"/>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F-584C-445B-985E-43208CFC70FA}"/>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1-584C-445B-985E-43208CFC70FA}"/>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3-584C-445B-985E-43208CFC70FA}"/>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5-584C-445B-985E-43208CFC70FA}"/>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7-584C-445B-985E-43208CFC70FA}"/>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9-584C-445B-985E-43208CFC70FA}"/>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B-584C-445B-985E-43208CFC70FA}"/>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D-584C-445B-985E-43208CFC70FA}"/>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F-584C-445B-985E-43208CFC70FA}"/>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1-584C-445B-985E-43208CFC70FA}"/>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3-584C-445B-985E-43208CFC70FA}"/>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5-584C-445B-985E-43208CFC70FA}"/>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13</c:v>
                </c:pt>
              </c:numCache>
            </c:numRef>
          </c:val>
          <c:extLst>
            <c:ext xmlns:c16="http://schemas.microsoft.com/office/drawing/2014/chart" uri="{C3380CC4-5D6E-409C-BE32-E72D297353CC}">
              <c16:uniqueId val="{00000036-584C-445B-985E-43208CFC70FA}"/>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j-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Sociolínguistica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6.6895070718041127E-2"/>
                  <c:y val="-0.1379281293542011"/>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F384-4CE4-8FDD-4562E09E30E4}"/>
                </c:ext>
              </c:extLst>
            </c:dLbl>
            <c:dLbl>
              <c:idx val="1"/>
              <c:delete val="1"/>
              <c:extLst>
                <c:ext xmlns:c15="http://schemas.microsoft.com/office/drawing/2012/chart" uri="{CE6537A1-D6FC-4f65-9D91-7224C49458BB}"/>
                <c:ext xmlns:c16="http://schemas.microsoft.com/office/drawing/2014/chart" uri="{C3380CC4-5D6E-409C-BE32-E72D297353CC}">
                  <c16:uniqueId val="{00000001-F384-4CE4-8FDD-4562E09E30E4}"/>
                </c:ext>
              </c:extLst>
            </c:dLbl>
            <c:dLbl>
              <c:idx val="2"/>
              <c:delete val="1"/>
              <c:extLst>
                <c:ext xmlns:c15="http://schemas.microsoft.com/office/drawing/2012/chart" uri="{CE6537A1-D6FC-4f65-9D91-7224C49458BB}"/>
                <c:ext xmlns:c16="http://schemas.microsoft.com/office/drawing/2014/chart" uri="{C3380CC4-5D6E-409C-BE32-E72D297353CC}">
                  <c16:uniqueId val="{00000002-F384-4CE4-8FDD-4562E09E30E4}"/>
                </c:ext>
              </c:extLst>
            </c:dLbl>
            <c:dLbl>
              <c:idx val="3"/>
              <c:delete val="1"/>
              <c:extLst>
                <c:ext xmlns:c15="http://schemas.microsoft.com/office/drawing/2012/chart" uri="{CE6537A1-D6FC-4f65-9D91-7224C49458BB}"/>
                <c:ext xmlns:c16="http://schemas.microsoft.com/office/drawing/2014/chart" uri="{C3380CC4-5D6E-409C-BE32-E72D297353CC}">
                  <c16:uniqueId val="{00000003-F384-4CE4-8FDD-4562E09E30E4}"/>
                </c:ext>
              </c:extLst>
            </c:dLbl>
            <c:dLbl>
              <c:idx val="4"/>
              <c:delete val="1"/>
              <c:extLst>
                <c:ext xmlns:c15="http://schemas.microsoft.com/office/drawing/2012/chart" uri="{CE6537A1-D6FC-4f65-9D91-7224C49458BB}"/>
                <c:ext xmlns:c16="http://schemas.microsoft.com/office/drawing/2014/chart" uri="{C3380CC4-5D6E-409C-BE32-E72D297353CC}">
                  <c16:uniqueId val="{00000004-F384-4CE4-8FDD-4562E09E30E4}"/>
                </c:ext>
              </c:extLst>
            </c:dLbl>
            <c:dLbl>
              <c:idx val="5"/>
              <c:delete val="1"/>
              <c:extLst>
                <c:ext xmlns:c15="http://schemas.microsoft.com/office/drawing/2012/chart" uri="{CE6537A1-D6FC-4f65-9D91-7224C49458BB}"/>
                <c:ext xmlns:c16="http://schemas.microsoft.com/office/drawing/2014/chart" uri="{C3380CC4-5D6E-409C-BE32-E72D297353CC}">
                  <c16:uniqueId val="{00000005-F384-4CE4-8FDD-4562E09E30E4}"/>
                </c:ext>
              </c:extLst>
            </c:dLbl>
            <c:dLbl>
              <c:idx val="6"/>
              <c:delete val="1"/>
              <c:extLst>
                <c:ext xmlns:c15="http://schemas.microsoft.com/office/drawing/2012/chart" uri="{CE6537A1-D6FC-4f65-9D91-7224C49458BB}"/>
                <c:ext xmlns:c16="http://schemas.microsoft.com/office/drawing/2014/chart" uri="{C3380CC4-5D6E-409C-BE32-E72D297353CC}">
                  <c16:uniqueId val="{00000006-F384-4CE4-8FDD-4562E09E30E4}"/>
                </c:ext>
              </c:extLst>
            </c:dLbl>
            <c:dLbl>
              <c:idx val="7"/>
              <c:delete val="1"/>
              <c:extLst>
                <c:ext xmlns:c15="http://schemas.microsoft.com/office/drawing/2012/chart" uri="{CE6537A1-D6FC-4f65-9D91-7224C49458BB}"/>
                <c:ext xmlns:c16="http://schemas.microsoft.com/office/drawing/2014/chart" uri="{C3380CC4-5D6E-409C-BE32-E72D297353CC}">
                  <c16:uniqueId val="{00000007-F384-4CE4-8FDD-4562E09E30E4}"/>
                </c:ext>
              </c:extLst>
            </c:dLbl>
            <c:dLbl>
              <c:idx val="8"/>
              <c:delete val="1"/>
              <c:extLst>
                <c:ext xmlns:c15="http://schemas.microsoft.com/office/drawing/2012/chart" uri="{CE6537A1-D6FC-4f65-9D91-7224C49458BB}"/>
                <c:ext xmlns:c16="http://schemas.microsoft.com/office/drawing/2014/chart" uri="{C3380CC4-5D6E-409C-BE32-E72D297353CC}">
                  <c16:uniqueId val="{00000008-F384-4CE4-8FDD-4562E09E30E4}"/>
                </c:ext>
              </c:extLst>
            </c:dLbl>
            <c:dLbl>
              <c:idx val="9"/>
              <c:delete val="1"/>
              <c:extLst>
                <c:ext xmlns:c15="http://schemas.microsoft.com/office/drawing/2012/chart" uri="{CE6537A1-D6FC-4f65-9D91-7224C49458BB}"/>
                <c:ext xmlns:c16="http://schemas.microsoft.com/office/drawing/2014/chart" uri="{C3380CC4-5D6E-409C-BE32-E72D297353CC}">
                  <c16:uniqueId val="{00000009-F384-4CE4-8FDD-4562E09E30E4}"/>
                </c:ext>
              </c:extLst>
            </c:dLbl>
            <c:dLbl>
              <c:idx val="10"/>
              <c:delete val="1"/>
              <c:extLst>
                <c:ext xmlns:c15="http://schemas.microsoft.com/office/drawing/2012/chart" uri="{CE6537A1-D6FC-4f65-9D91-7224C49458BB}"/>
                <c:ext xmlns:c16="http://schemas.microsoft.com/office/drawing/2014/chart" uri="{C3380CC4-5D6E-409C-BE32-E72D297353CC}">
                  <c16:uniqueId val="{0000000A-F384-4CE4-8FDD-4562E09E30E4}"/>
                </c:ext>
              </c:extLst>
            </c:dLbl>
            <c:dLbl>
              <c:idx val="11"/>
              <c:delete val="1"/>
              <c:extLst>
                <c:ext xmlns:c15="http://schemas.microsoft.com/office/drawing/2012/chart" uri="{CE6537A1-D6FC-4f65-9D91-7224C49458BB}"/>
                <c:ext xmlns:c16="http://schemas.microsoft.com/office/drawing/2014/chart" uri="{C3380CC4-5D6E-409C-BE32-E72D297353CC}">
                  <c16:uniqueId val="{0000000B-F384-4CE4-8FDD-4562E09E30E4}"/>
                </c:ext>
              </c:extLst>
            </c:dLbl>
            <c:dLbl>
              <c:idx val="12"/>
              <c:delete val="1"/>
              <c:extLst>
                <c:ext xmlns:c15="http://schemas.microsoft.com/office/drawing/2012/chart" uri="{CE6537A1-D6FC-4f65-9D91-7224C49458BB}"/>
                <c:ext xmlns:c16="http://schemas.microsoft.com/office/drawing/2014/chart" uri="{C3380CC4-5D6E-409C-BE32-E72D297353CC}">
                  <c16:uniqueId val="{0000000C-F384-4CE4-8FDD-4562E09E30E4}"/>
                </c:ext>
              </c:extLst>
            </c:dLbl>
            <c:dLbl>
              <c:idx val="13"/>
              <c:delete val="1"/>
              <c:extLst>
                <c:ext xmlns:c15="http://schemas.microsoft.com/office/drawing/2012/chart" uri="{CE6537A1-D6FC-4f65-9D91-7224C49458BB}"/>
                <c:ext xmlns:c16="http://schemas.microsoft.com/office/drawing/2014/chart" uri="{C3380CC4-5D6E-409C-BE32-E72D297353CC}">
                  <c16:uniqueId val="{0000000D-F384-4CE4-8FDD-4562E09E30E4}"/>
                </c:ext>
              </c:extLst>
            </c:dLbl>
            <c:dLbl>
              <c:idx val="14"/>
              <c:delete val="1"/>
              <c:extLst>
                <c:ext xmlns:c15="http://schemas.microsoft.com/office/drawing/2012/chart" uri="{CE6537A1-D6FC-4f65-9D91-7224C49458BB}"/>
                <c:ext xmlns:c16="http://schemas.microsoft.com/office/drawing/2014/chart" uri="{C3380CC4-5D6E-409C-BE32-E72D297353CC}">
                  <c16:uniqueId val="{0000000E-F384-4CE4-8FDD-4562E09E30E4}"/>
                </c:ext>
              </c:extLst>
            </c:dLbl>
            <c:dLbl>
              <c:idx val="15"/>
              <c:delete val="1"/>
              <c:extLst>
                <c:ext xmlns:c15="http://schemas.microsoft.com/office/drawing/2012/chart" uri="{CE6537A1-D6FC-4f65-9D91-7224C49458BB}"/>
                <c:ext xmlns:c16="http://schemas.microsoft.com/office/drawing/2014/chart" uri="{C3380CC4-5D6E-409C-BE32-E72D297353CC}">
                  <c16:uniqueId val="{0000000F-F384-4CE4-8FDD-4562E09E30E4}"/>
                </c:ext>
              </c:extLst>
            </c:dLbl>
            <c:dLbl>
              <c:idx val="16"/>
              <c:delete val="1"/>
              <c:extLst>
                <c:ext xmlns:c15="http://schemas.microsoft.com/office/drawing/2012/chart" uri="{CE6537A1-D6FC-4f65-9D91-7224C49458BB}"/>
                <c:ext xmlns:c16="http://schemas.microsoft.com/office/drawing/2014/chart" uri="{C3380CC4-5D6E-409C-BE32-E72D297353CC}">
                  <c16:uniqueId val="{00000010-F384-4CE4-8FDD-4562E09E30E4}"/>
                </c:ext>
              </c:extLst>
            </c:dLbl>
            <c:dLbl>
              <c:idx val="17"/>
              <c:delete val="1"/>
              <c:extLst>
                <c:ext xmlns:c15="http://schemas.microsoft.com/office/drawing/2012/chart" uri="{CE6537A1-D6FC-4f65-9D91-7224C49458BB}"/>
                <c:ext xmlns:c16="http://schemas.microsoft.com/office/drawing/2014/chart" uri="{C3380CC4-5D6E-409C-BE32-E72D297353CC}">
                  <c16:uniqueId val="{00000011-F384-4CE4-8FDD-4562E09E30E4}"/>
                </c:ext>
              </c:extLst>
            </c:dLbl>
            <c:dLbl>
              <c:idx val="18"/>
              <c:delete val="1"/>
              <c:extLst>
                <c:ext xmlns:c15="http://schemas.microsoft.com/office/drawing/2012/chart" uri="{CE6537A1-D6FC-4f65-9D91-7224C49458BB}"/>
                <c:ext xmlns:c16="http://schemas.microsoft.com/office/drawing/2014/chart" uri="{C3380CC4-5D6E-409C-BE32-E72D297353CC}">
                  <c16:uniqueId val="{00000012-F384-4CE4-8FDD-4562E09E30E4}"/>
                </c:ext>
              </c:extLst>
            </c:dLbl>
            <c:dLbl>
              <c:idx val="19"/>
              <c:delete val="1"/>
              <c:extLst>
                <c:ext xmlns:c15="http://schemas.microsoft.com/office/drawing/2012/chart" uri="{CE6537A1-D6FC-4f65-9D91-7224C49458BB}"/>
                <c:ext xmlns:c16="http://schemas.microsoft.com/office/drawing/2014/chart" uri="{C3380CC4-5D6E-409C-BE32-E72D297353CC}">
                  <c16:uniqueId val="{00000013-F384-4CE4-8FDD-4562E09E30E4}"/>
                </c:ext>
              </c:extLst>
            </c:dLbl>
            <c:dLbl>
              <c:idx val="20"/>
              <c:delete val="1"/>
              <c:extLst>
                <c:ext xmlns:c15="http://schemas.microsoft.com/office/drawing/2012/chart" uri="{CE6537A1-D6FC-4f65-9D91-7224C49458BB}"/>
                <c:ext xmlns:c16="http://schemas.microsoft.com/office/drawing/2014/chart" uri="{C3380CC4-5D6E-409C-BE32-E72D297353CC}">
                  <c16:uniqueId val="{00000014-F384-4CE4-8FDD-4562E09E30E4}"/>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F384-4CE4-8FDD-4562E09E30E4}"/>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F384-4CE4-8FDD-4562E09E30E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43284023923239268"/>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c:ext xmlns:c16="http://schemas.microsoft.com/office/drawing/2014/chart" uri="{C3380CC4-5D6E-409C-BE32-E72D297353CC}">
                <c16:uniqueId val="{00000001-4271-E745-A147-B579BCA98886}"/>
              </c:ext>
            </c:extLst>
          </c:dPt>
          <c:dLbls>
            <c:dLbl>
              <c:idx val="2"/>
              <c:delete val="1"/>
              <c:extLst>
                <c:ext xmlns:c15="http://schemas.microsoft.com/office/drawing/2012/chart" uri="{CE6537A1-D6FC-4f65-9D91-7224C49458BB}"/>
                <c:ext xmlns:c16="http://schemas.microsoft.com/office/drawing/2014/chart" uri="{C3380CC4-5D6E-409C-BE32-E72D297353CC}">
                  <c16:uniqueId val="{00000002-4271-E745-A147-B579BCA98886}"/>
                </c:ext>
              </c:extLst>
            </c:dLbl>
            <c:dLbl>
              <c:idx val="3"/>
              <c:delete val="1"/>
              <c:extLst>
                <c:ext xmlns:c15="http://schemas.microsoft.com/office/drawing/2012/chart" uri="{CE6537A1-D6FC-4f65-9D91-7224C49458BB}"/>
                <c:ext xmlns:c16="http://schemas.microsoft.com/office/drawing/2014/chart" uri="{C3380CC4-5D6E-409C-BE32-E72D297353CC}">
                  <c16:uniqueId val="{00000003-4271-E745-A147-B579BCA98886}"/>
                </c:ext>
              </c:extLst>
            </c:dLbl>
            <c:dLbl>
              <c:idx val="4"/>
              <c:delete val="1"/>
              <c:extLst>
                <c:ext xmlns:c15="http://schemas.microsoft.com/office/drawing/2012/chart" uri="{CE6537A1-D6FC-4f65-9D91-7224C49458BB}"/>
                <c:ext xmlns:c16="http://schemas.microsoft.com/office/drawing/2014/chart" uri="{C3380CC4-5D6E-409C-BE32-E72D297353CC}">
                  <c16:uniqueId val="{00000004-4271-E745-A147-B579BCA98886}"/>
                </c:ext>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11</c:v>
                </c:pt>
                <c:pt idx="1">
                  <c:v>21</c:v>
                </c:pt>
              </c:numCache>
            </c:numRef>
          </c:val>
          <c:extLst>
            <c:ext xmlns:c16="http://schemas.microsoft.com/office/drawing/2014/chart" uri="{C3380CC4-5D6E-409C-BE32-E72D297353CC}">
              <c16:uniqueId val="{00000005-4271-E745-A147-B579BCA98886}"/>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GT"/>
        </a:p>
      </c:txPr>
    </c:legend>
    <c:plotVisOnly val="1"/>
    <c:dispBlanksAs val="zero"/>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c:ext xmlns:c16="http://schemas.microsoft.com/office/drawing/2014/chart" uri="{C3380CC4-5D6E-409C-BE32-E72D297353CC}">
                <c16:uniqueId val="{00000001-3B56-48EF-B39F-CF15663B28DF}"/>
              </c:ext>
            </c:extLst>
          </c:dPt>
          <c:dLbls>
            <c:dLbl>
              <c:idx val="2"/>
              <c:delete val="1"/>
              <c:extLst>
                <c:ext xmlns:c15="http://schemas.microsoft.com/office/drawing/2012/chart" uri="{CE6537A1-D6FC-4f65-9D91-7224C49458BB}"/>
                <c:ext xmlns:c16="http://schemas.microsoft.com/office/drawing/2014/chart" uri="{C3380CC4-5D6E-409C-BE32-E72D297353CC}">
                  <c16:uniqueId val="{00000002-3B56-48EF-B39F-CF15663B28DF}"/>
                </c:ext>
              </c:extLst>
            </c:dLbl>
            <c:dLbl>
              <c:idx val="3"/>
              <c:delete val="1"/>
              <c:extLst>
                <c:ext xmlns:c15="http://schemas.microsoft.com/office/drawing/2012/chart" uri="{CE6537A1-D6FC-4f65-9D91-7224C49458BB}"/>
                <c:ext xmlns:c16="http://schemas.microsoft.com/office/drawing/2014/chart" uri="{C3380CC4-5D6E-409C-BE32-E72D297353CC}">
                  <c16:uniqueId val="{00000003-3B56-48EF-B39F-CF15663B28DF}"/>
                </c:ext>
              </c:extLst>
            </c:dLbl>
            <c:dLbl>
              <c:idx val="4"/>
              <c:delete val="1"/>
              <c:extLst>
                <c:ext xmlns:c15="http://schemas.microsoft.com/office/drawing/2012/chart" uri="{CE6537A1-D6FC-4f65-9D91-7224C49458BB}"/>
                <c:ext xmlns:c16="http://schemas.microsoft.com/office/drawing/2014/chart" uri="{C3380CC4-5D6E-409C-BE32-E72D297353CC}">
                  <c16:uniqueId val="{00000004-3B56-48EF-B39F-CF15663B28DF}"/>
                </c:ext>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70</c:v>
                </c:pt>
                <c:pt idx="1">
                  <c:v>125</c:v>
                </c:pt>
              </c:numCache>
            </c:numRef>
          </c:val>
          <c:extLst>
            <c:ext xmlns:c16="http://schemas.microsoft.com/office/drawing/2014/chart" uri="{C3380CC4-5D6E-409C-BE32-E72D297353CC}">
              <c16:uniqueId val="{00000005-3B56-48EF-B39F-CF15663B28DF}"/>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GT"/>
        </a:p>
      </c:txPr>
    </c:legend>
    <c:plotVisOnly val="1"/>
    <c:dispBlanksAs val="zero"/>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DD97-4058-AE58-AB0EAF7D22C3}"/>
                </c:ext>
              </c:extLst>
            </c:dLbl>
            <c:dLbl>
              <c:idx val="1"/>
              <c:delete val="1"/>
              <c:extLst>
                <c:ext xmlns:c15="http://schemas.microsoft.com/office/drawing/2012/chart" uri="{CE6537A1-D6FC-4f65-9D91-7224C49458BB}"/>
                <c:ext xmlns:c16="http://schemas.microsoft.com/office/drawing/2014/chart" uri="{C3380CC4-5D6E-409C-BE32-E72D297353CC}">
                  <c16:uniqueId val="{00000001-DD97-4058-AE58-AB0EAF7D22C3}"/>
                </c:ext>
              </c:extLst>
            </c:dLbl>
            <c:dLbl>
              <c:idx val="2"/>
              <c:delete val="1"/>
              <c:extLst>
                <c:ext xmlns:c15="http://schemas.microsoft.com/office/drawing/2012/chart" uri="{CE6537A1-D6FC-4f65-9D91-7224C49458BB}"/>
                <c:ext xmlns:c16="http://schemas.microsoft.com/office/drawing/2014/chart" uri="{C3380CC4-5D6E-409C-BE32-E72D297353CC}">
                  <c16:uniqueId val="{00000002-DD97-4058-AE58-AB0EAF7D22C3}"/>
                </c:ext>
              </c:extLst>
            </c:dLbl>
            <c:dLbl>
              <c:idx val="3"/>
              <c:delete val="1"/>
              <c:extLst>
                <c:ext xmlns:c15="http://schemas.microsoft.com/office/drawing/2012/chart" uri="{CE6537A1-D6FC-4f65-9D91-7224C49458BB}"/>
                <c:ext xmlns:c16="http://schemas.microsoft.com/office/drawing/2014/chart" uri="{C3380CC4-5D6E-409C-BE32-E72D297353CC}">
                  <c16:uniqueId val="{00000003-DD97-4058-AE58-AB0EAF7D22C3}"/>
                </c:ext>
              </c:extLst>
            </c:dLbl>
            <c:dLbl>
              <c:idx val="4"/>
              <c:delete val="1"/>
              <c:extLst>
                <c:ext xmlns:c15="http://schemas.microsoft.com/office/drawing/2012/chart" uri="{CE6537A1-D6FC-4f65-9D91-7224C49458BB}"/>
                <c:ext xmlns:c16="http://schemas.microsoft.com/office/drawing/2014/chart" uri="{C3380CC4-5D6E-409C-BE32-E72D297353CC}">
                  <c16:uniqueId val="{00000004-DD97-4058-AE58-AB0EAF7D22C3}"/>
                </c:ext>
              </c:extLst>
            </c:dLbl>
            <c:dLbl>
              <c:idx val="5"/>
              <c:delete val="1"/>
              <c:extLst>
                <c:ext xmlns:c15="http://schemas.microsoft.com/office/drawing/2012/chart" uri="{CE6537A1-D6FC-4f65-9D91-7224C49458BB}"/>
                <c:ext xmlns:c16="http://schemas.microsoft.com/office/drawing/2014/chart" uri="{C3380CC4-5D6E-409C-BE32-E72D297353CC}">
                  <c16:uniqueId val="{00000005-DD97-4058-AE58-AB0EAF7D22C3}"/>
                </c:ext>
              </c:extLst>
            </c:dLbl>
            <c:dLbl>
              <c:idx val="6"/>
              <c:delete val="1"/>
              <c:extLst>
                <c:ext xmlns:c15="http://schemas.microsoft.com/office/drawing/2012/chart" uri="{CE6537A1-D6FC-4f65-9D91-7224C49458BB}"/>
                <c:ext xmlns:c16="http://schemas.microsoft.com/office/drawing/2014/chart" uri="{C3380CC4-5D6E-409C-BE32-E72D297353CC}">
                  <c16:uniqueId val="{00000006-DD97-4058-AE58-AB0EAF7D22C3}"/>
                </c:ext>
              </c:extLst>
            </c:dLbl>
            <c:dLbl>
              <c:idx val="7"/>
              <c:delete val="1"/>
              <c:extLst>
                <c:ext xmlns:c15="http://schemas.microsoft.com/office/drawing/2012/chart" uri="{CE6537A1-D6FC-4f65-9D91-7224C49458BB}"/>
                <c:ext xmlns:c16="http://schemas.microsoft.com/office/drawing/2014/chart" uri="{C3380CC4-5D6E-409C-BE32-E72D297353CC}">
                  <c16:uniqueId val="{00000007-DD97-4058-AE58-AB0EAF7D22C3}"/>
                </c:ext>
              </c:extLst>
            </c:dLbl>
            <c:dLbl>
              <c:idx val="8"/>
              <c:delete val="1"/>
              <c:extLst>
                <c:ext xmlns:c15="http://schemas.microsoft.com/office/drawing/2012/chart" uri="{CE6537A1-D6FC-4f65-9D91-7224C49458BB}"/>
                <c:ext xmlns:c16="http://schemas.microsoft.com/office/drawing/2014/chart" uri="{C3380CC4-5D6E-409C-BE32-E72D297353CC}">
                  <c16:uniqueId val="{00000008-DD97-4058-AE58-AB0EAF7D22C3}"/>
                </c:ext>
              </c:extLst>
            </c:dLbl>
            <c:dLbl>
              <c:idx val="9"/>
              <c:delete val="1"/>
              <c:extLst>
                <c:ext xmlns:c15="http://schemas.microsoft.com/office/drawing/2012/chart" uri="{CE6537A1-D6FC-4f65-9D91-7224C49458BB}"/>
                <c:ext xmlns:c16="http://schemas.microsoft.com/office/drawing/2014/chart" uri="{C3380CC4-5D6E-409C-BE32-E72D297353CC}">
                  <c16:uniqueId val="{00000009-DD97-4058-AE58-AB0EAF7D22C3}"/>
                </c:ext>
              </c:extLst>
            </c:dLbl>
            <c:dLbl>
              <c:idx val="10"/>
              <c:delete val="1"/>
              <c:extLst>
                <c:ext xmlns:c15="http://schemas.microsoft.com/office/drawing/2012/chart" uri="{CE6537A1-D6FC-4f65-9D91-7224C49458BB}"/>
                <c:ext xmlns:c16="http://schemas.microsoft.com/office/drawing/2014/chart" uri="{C3380CC4-5D6E-409C-BE32-E72D297353CC}">
                  <c16:uniqueId val="{0000000A-DD97-4058-AE58-AB0EAF7D22C3}"/>
                </c:ext>
              </c:extLst>
            </c:dLbl>
            <c:dLbl>
              <c:idx val="11"/>
              <c:delete val="1"/>
              <c:extLst>
                <c:ext xmlns:c15="http://schemas.microsoft.com/office/drawing/2012/chart" uri="{CE6537A1-D6FC-4f65-9D91-7224C49458BB}"/>
                <c:ext xmlns:c16="http://schemas.microsoft.com/office/drawing/2014/chart" uri="{C3380CC4-5D6E-409C-BE32-E72D297353CC}">
                  <c16:uniqueId val="{0000000B-DD97-4058-AE58-AB0EAF7D22C3}"/>
                </c:ext>
              </c:extLst>
            </c:dLbl>
            <c:dLbl>
              <c:idx val="12"/>
              <c:delete val="1"/>
              <c:extLst>
                <c:ext xmlns:c15="http://schemas.microsoft.com/office/drawing/2012/chart" uri="{CE6537A1-D6FC-4f65-9D91-7224C49458BB}"/>
                <c:ext xmlns:c16="http://schemas.microsoft.com/office/drawing/2014/chart" uri="{C3380CC4-5D6E-409C-BE32-E72D297353CC}">
                  <c16:uniqueId val="{0000000C-DD97-4058-AE58-AB0EAF7D22C3}"/>
                </c:ext>
              </c:extLst>
            </c:dLbl>
            <c:dLbl>
              <c:idx val="13"/>
              <c:delete val="1"/>
              <c:extLst>
                <c:ext xmlns:c15="http://schemas.microsoft.com/office/drawing/2012/chart" uri="{CE6537A1-D6FC-4f65-9D91-7224C49458BB}"/>
                <c:ext xmlns:c16="http://schemas.microsoft.com/office/drawing/2014/chart" uri="{C3380CC4-5D6E-409C-BE32-E72D297353CC}">
                  <c16:uniqueId val="{0000000D-DD97-4058-AE58-AB0EAF7D22C3}"/>
                </c:ext>
              </c:extLst>
            </c:dLbl>
            <c:dLbl>
              <c:idx val="14"/>
              <c:delete val="1"/>
              <c:extLst>
                <c:ext xmlns:c15="http://schemas.microsoft.com/office/drawing/2012/chart" uri="{CE6537A1-D6FC-4f65-9D91-7224C49458BB}"/>
                <c:ext xmlns:c16="http://schemas.microsoft.com/office/drawing/2014/chart" uri="{C3380CC4-5D6E-409C-BE32-E72D297353CC}">
                  <c16:uniqueId val="{0000000E-DD97-4058-AE58-AB0EAF7D22C3}"/>
                </c:ext>
              </c:extLst>
            </c:dLbl>
            <c:dLbl>
              <c:idx val="15"/>
              <c:delete val="1"/>
              <c:extLst>
                <c:ext xmlns:c15="http://schemas.microsoft.com/office/drawing/2012/chart" uri="{CE6537A1-D6FC-4f65-9D91-7224C49458BB}"/>
                <c:ext xmlns:c16="http://schemas.microsoft.com/office/drawing/2014/chart" uri="{C3380CC4-5D6E-409C-BE32-E72D297353CC}">
                  <c16:uniqueId val="{0000000F-DD97-4058-AE58-AB0EAF7D22C3}"/>
                </c:ext>
              </c:extLst>
            </c:dLbl>
            <c:dLbl>
              <c:idx val="16"/>
              <c:delete val="1"/>
              <c:extLst>
                <c:ext xmlns:c15="http://schemas.microsoft.com/office/drawing/2012/chart" uri="{CE6537A1-D6FC-4f65-9D91-7224C49458BB}"/>
                <c:ext xmlns:c16="http://schemas.microsoft.com/office/drawing/2014/chart" uri="{C3380CC4-5D6E-409C-BE32-E72D297353CC}">
                  <c16:uniqueId val="{00000010-DD97-4058-AE58-AB0EAF7D22C3}"/>
                </c:ext>
              </c:extLst>
            </c:dLbl>
            <c:dLbl>
              <c:idx val="17"/>
              <c:delete val="1"/>
              <c:extLst>
                <c:ext xmlns:c15="http://schemas.microsoft.com/office/drawing/2012/chart" uri="{CE6537A1-D6FC-4f65-9D91-7224C49458BB}"/>
                <c:ext xmlns:c16="http://schemas.microsoft.com/office/drawing/2014/chart" uri="{C3380CC4-5D6E-409C-BE32-E72D297353CC}">
                  <c16:uniqueId val="{00000011-DD97-4058-AE58-AB0EAF7D22C3}"/>
                </c:ext>
              </c:extLst>
            </c:dLbl>
            <c:dLbl>
              <c:idx val="18"/>
              <c:delete val="1"/>
              <c:extLst>
                <c:ext xmlns:c15="http://schemas.microsoft.com/office/drawing/2012/chart" uri="{CE6537A1-D6FC-4f65-9D91-7224C49458BB}"/>
                <c:ext xmlns:c16="http://schemas.microsoft.com/office/drawing/2014/chart" uri="{C3380CC4-5D6E-409C-BE32-E72D297353CC}">
                  <c16:uniqueId val="{00000012-DD97-4058-AE58-AB0EAF7D22C3}"/>
                </c:ext>
              </c:extLst>
            </c:dLbl>
            <c:dLbl>
              <c:idx val="19"/>
              <c:delete val="1"/>
              <c:extLst>
                <c:ext xmlns:c15="http://schemas.microsoft.com/office/drawing/2012/chart" uri="{CE6537A1-D6FC-4f65-9D91-7224C49458BB}"/>
                <c:ext xmlns:c16="http://schemas.microsoft.com/office/drawing/2014/chart" uri="{C3380CC4-5D6E-409C-BE32-E72D297353CC}">
                  <c16:uniqueId val="{00000013-DD97-4058-AE58-AB0EAF7D22C3}"/>
                </c:ext>
              </c:extLst>
            </c:dLbl>
            <c:dLbl>
              <c:idx val="20"/>
              <c:delete val="1"/>
              <c:extLst>
                <c:ext xmlns:c15="http://schemas.microsoft.com/office/drawing/2012/chart" uri="{CE6537A1-D6FC-4f65-9D91-7224C49458BB}"/>
                <c:ext xmlns:c16="http://schemas.microsoft.com/office/drawing/2014/chart" uri="{C3380CC4-5D6E-409C-BE32-E72D297353CC}">
                  <c16:uniqueId val="{00000014-DD97-4058-AE58-AB0EAF7D22C3}"/>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DD97-4058-AE58-AB0EAF7D22C3}"/>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DD97-4058-AE58-AB0EAF7D22C3}"/>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43284023923239268"/>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rgbClr val="FF99FF"/>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3F2E-4D83-B6F1-E022E155030D}"/>
              </c:ext>
            </c:extLst>
          </c:dPt>
          <c:dPt>
            <c:idx val="1"/>
            <c:bubble3D val="0"/>
            <c:spPr>
              <a:solidFill>
                <a:srgbClr val="5B9BD5">
                  <a:lumMod val="60000"/>
                  <a:lumOff val="40000"/>
                </a:srgb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3F2E-4D83-B6F1-E022E155030D}"/>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Hoja1!$A$2:$A$3</c:f>
              <c:strCache>
                <c:ptCount val="2"/>
                <c:pt idx="0">
                  <c:v>FEMENINO</c:v>
                </c:pt>
                <c:pt idx="1">
                  <c:v>MASCULINO</c:v>
                </c:pt>
              </c:strCache>
            </c:strRef>
          </c:cat>
          <c:val>
            <c:numRef>
              <c:f>Hoja1!$B$2:$B$3</c:f>
              <c:numCache>
                <c:formatCode>General</c:formatCode>
                <c:ptCount val="2"/>
                <c:pt idx="0">
                  <c:v>27</c:v>
                </c:pt>
                <c:pt idx="1">
                  <c:v>39</c:v>
                </c:pt>
              </c:numCache>
            </c:numRef>
          </c:val>
          <c:extLst>
            <c:ext xmlns:c16="http://schemas.microsoft.com/office/drawing/2014/chart" uri="{C3380CC4-5D6E-409C-BE32-E72D297353CC}">
              <c16:uniqueId val="{00000004-3F2E-4D83-B6F1-E022E155030D}"/>
            </c:ext>
          </c:extLst>
        </c:ser>
        <c:dLbls>
          <c:dLblPos val="ctr"/>
          <c:showLegendKey val="0"/>
          <c:showVal val="0"/>
          <c:showCatName val="0"/>
          <c:showSerName val="0"/>
          <c:showPercent val="1"/>
          <c:showBubbleSize val="0"/>
          <c:showLeaderLines val="1"/>
        </c:dLbls>
      </c:pie3D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2426583469"/>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E9E0-4AA3-B073-E03C2CE7A08B}"/>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E9E0-4AA3-B073-E03C2CE7A08B}"/>
              </c:ext>
            </c:extLst>
          </c:dPt>
          <c:dPt>
            <c:idx val="2"/>
            <c:bubble3D val="0"/>
            <c:spPr>
              <a:solidFill>
                <a:schemeClr val="accent3"/>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5-E9E0-4AA3-B073-E03C2CE7A08B}"/>
              </c:ext>
            </c:extLst>
          </c:dPt>
          <c:dPt>
            <c:idx val="3"/>
            <c:bubble3D val="0"/>
            <c:spPr>
              <a:solidFill>
                <a:schemeClr val="accent4"/>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7-E9E0-4AA3-B073-E03C2CE7A08B}"/>
              </c:ext>
            </c:extLst>
          </c:dPt>
          <c:dPt>
            <c:idx val="4"/>
            <c:bubble3D val="0"/>
            <c:spPr>
              <a:solidFill>
                <a:schemeClr val="accent5"/>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9-E9E0-4AA3-B073-E03C2CE7A08B}"/>
              </c:ext>
            </c:extLst>
          </c:dPt>
          <c:dPt>
            <c:idx val="5"/>
            <c:bubble3D val="0"/>
            <c:spPr>
              <a:solidFill>
                <a:schemeClr val="accent6"/>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B-E9E0-4AA3-B073-E03C2CE7A08B}"/>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D-E9E0-4AA3-B073-E03C2CE7A08B}"/>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F-E9E0-4AA3-B073-E03C2CE7A08B}"/>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1-E9E0-4AA3-B073-E03C2CE7A08B}"/>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3-E9E0-4AA3-B073-E03C2CE7A08B}"/>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5-E9E0-4AA3-B073-E03C2CE7A08B}"/>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7-E9E0-4AA3-B073-E03C2CE7A08B}"/>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9-E9E0-4AA3-B073-E03C2CE7A08B}"/>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B-E9E0-4AA3-B073-E03C2CE7A08B}"/>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D-E9E0-4AA3-B073-E03C2CE7A08B}"/>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F-E9E0-4AA3-B073-E03C2CE7A08B}"/>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1-E9E0-4AA3-B073-E03C2CE7A08B}"/>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3-E9E0-4AA3-B073-E03C2CE7A08B}"/>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5-E9E0-4AA3-B073-E03C2CE7A08B}"/>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7-E9E0-4AA3-B073-E03C2CE7A08B}"/>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9-E9E0-4AA3-B073-E03C2CE7A08B}"/>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B-E9E0-4AA3-B073-E03C2CE7A08B}"/>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D-E9E0-4AA3-B073-E03C2CE7A08B}"/>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F-E9E0-4AA3-B073-E03C2CE7A08B}"/>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1-E9E0-4AA3-B073-E03C2CE7A08B}"/>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3-E9E0-4AA3-B073-E03C2CE7A08B}"/>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5-E9E0-4AA3-B073-E03C2CE7A08B}"/>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18</c:v>
                </c:pt>
              </c:numCache>
            </c:numRef>
          </c:val>
          <c:extLst>
            <c:ext xmlns:c16="http://schemas.microsoft.com/office/drawing/2014/chart" uri="{C3380CC4-5D6E-409C-BE32-E72D297353CC}">
              <c16:uniqueId val="{00000036-E9E0-4AA3-B073-E03C2CE7A08B}"/>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Hoja1!$B$1</c:f>
              <c:strCache>
                <c:ptCount val="1"/>
                <c:pt idx="0">
                  <c:v>Columna1</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226B-4E2B-96F9-DA44ED7E4774}"/>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226B-4E2B-96F9-DA44ED7E4774}"/>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226B-4E2B-96F9-DA44ED7E477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226B-4E2B-96F9-DA44ED7E477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226B-4E2B-96F9-DA44ED7E4774}"/>
              </c:ext>
            </c:extLst>
          </c:dPt>
          <c:cat>
            <c:strRef>
              <c:f>Hoja1!$A$2:$A$6</c:f>
              <c:strCache>
                <c:ptCount val="2"/>
                <c:pt idx="0">
                  <c:v>GENERO FEMENINO</c:v>
                </c:pt>
                <c:pt idx="1">
                  <c:v>GENERO MASCULINO</c:v>
                </c:pt>
              </c:strCache>
            </c:strRef>
          </c:cat>
          <c:val>
            <c:numRef>
              <c:f>Hoja1!$B$2:$B$6</c:f>
              <c:numCache>
                <c:formatCode>#,##0</c:formatCode>
                <c:ptCount val="5"/>
                <c:pt idx="0" formatCode="General">
                  <c:v>4</c:v>
                </c:pt>
                <c:pt idx="1">
                  <c:v>8</c:v>
                </c:pt>
              </c:numCache>
            </c:numRef>
          </c:val>
          <c:extLst>
            <c:ext xmlns:c16="http://schemas.microsoft.com/office/drawing/2014/chart" uri="{C3380CC4-5D6E-409C-BE32-E72D297353CC}">
              <c16:uniqueId val="{0000000A-226B-4E2B-96F9-DA44ED7E4774}"/>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r>
              <a:rPr lang="es-GT"/>
              <a:t>Pertenencia Sociolinguistica </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endParaRPr lang="es-GT"/>
        </a:p>
      </c:txPr>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Pt>
            <c:idx val="0"/>
            <c:bubble3D val="0"/>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1-F257-4149-A4B5-6CCE2AD46447}"/>
              </c:ext>
            </c:extLst>
          </c:dPt>
          <c:dPt>
            <c:idx val="1"/>
            <c:bubble3D val="0"/>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3-F257-4149-A4B5-6CCE2AD46447}"/>
              </c:ext>
            </c:extLst>
          </c:dPt>
          <c:dPt>
            <c:idx val="2"/>
            <c:bubble3D val="0"/>
            <c:spPr>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5-F257-4149-A4B5-6CCE2AD46447}"/>
              </c:ext>
            </c:extLst>
          </c:dPt>
          <c:dPt>
            <c:idx val="3"/>
            <c:bubble3D val="0"/>
            <c:spPr>
              <a:gradFill rotWithShape="1">
                <a:gsLst>
                  <a:gs pos="0">
                    <a:schemeClr val="accent4">
                      <a:shade val="51000"/>
                      <a:satMod val="130000"/>
                    </a:schemeClr>
                  </a:gs>
                  <a:gs pos="80000">
                    <a:schemeClr val="accent4">
                      <a:shade val="93000"/>
                      <a:satMod val="130000"/>
                    </a:schemeClr>
                  </a:gs>
                  <a:gs pos="100000">
                    <a:schemeClr val="accent4">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7-F257-4149-A4B5-6CCE2AD46447}"/>
              </c:ext>
            </c:extLst>
          </c:dPt>
          <c:dPt>
            <c:idx val="4"/>
            <c:bubble3D val="0"/>
            <c:spPr>
              <a:gradFill rotWithShape="1">
                <a:gsLst>
                  <a:gs pos="0">
                    <a:schemeClr val="accent5">
                      <a:shade val="51000"/>
                      <a:satMod val="130000"/>
                    </a:schemeClr>
                  </a:gs>
                  <a:gs pos="80000">
                    <a:schemeClr val="accent5">
                      <a:shade val="93000"/>
                      <a:satMod val="130000"/>
                    </a:schemeClr>
                  </a:gs>
                  <a:gs pos="100000">
                    <a:schemeClr val="accent5">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9-F257-4149-A4B5-6CCE2AD46447}"/>
              </c:ext>
            </c:extLst>
          </c:dPt>
          <c:dPt>
            <c:idx val="5"/>
            <c:bubble3D val="0"/>
            <c:spPr>
              <a:gradFill rotWithShape="1">
                <a:gsLst>
                  <a:gs pos="0">
                    <a:schemeClr val="accent6">
                      <a:shade val="51000"/>
                      <a:satMod val="130000"/>
                    </a:schemeClr>
                  </a:gs>
                  <a:gs pos="80000">
                    <a:schemeClr val="accent6">
                      <a:shade val="93000"/>
                      <a:satMod val="130000"/>
                    </a:schemeClr>
                  </a:gs>
                  <a:gs pos="100000">
                    <a:schemeClr val="accent6">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B-F257-4149-A4B5-6CCE2AD46447}"/>
              </c:ext>
            </c:extLst>
          </c:dPt>
          <c:dPt>
            <c:idx val="6"/>
            <c:bubble3D val="0"/>
            <c:spPr>
              <a:gradFill rotWithShape="1">
                <a:gsLst>
                  <a:gs pos="0">
                    <a:schemeClr val="accent1">
                      <a:lumMod val="60000"/>
                      <a:shade val="51000"/>
                      <a:satMod val="130000"/>
                    </a:schemeClr>
                  </a:gs>
                  <a:gs pos="80000">
                    <a:schemeClr val="accent1">
                      <a:lumMod val="60000"/>
                      <a:shade val="93000"/>
                      <a:satMod val="130000"/>
                    </a:schemeClr>
                  </a:gs>
                  <a:gs pos="100000">
                    <a:schemeClr val="accent1">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D-F257-4149-A4B5-6CCE2AD46447}"/>
              </c:ext>
            </c:extLst>
          </c:dPt>
          <c:dPt>
            <c:idx val="7"/>
            <c:bubble3D val="0"/>
            <c:spPr>
              <a:gradFill rotWithShape="1">
                <a:gsLst>
                  <a:gs pos="0">
                    <a:schemeClr val="accent2">
                      <a:lumMod val="60000"/>
                      <a:shade val="51000"/>
                      <a:satMod val="130000"/>
                    </a:schemeClr>
                  </a:gs>
                  <a:gs pos="80000">
                    <a:schemeClr val="accent2">
                      <a:lumMod val="60000"/>
                      <a:shade val="93000"/>
                      <a:satMod val="130000"/>
                    </a:schemeClr>
                  </a:gs>
                  <a:gs pos="100000">
                    <a:schemeClr val="accent2">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F-F257-4149-A4B5-6CCE2AD46447}"/>
              </c:ext>
            </c:extLst>
          </c:dPt>
          <c:dPt>
            <c:idx val="8"/>
            <c:bubble3D val="0"/>
            <c:spPr>
              <a:gradFill rotWithShape="1">
                <a:gsLst>
                  <a:gs pos="0">
                    <a:schemeClr val="accent3">
                      <a:lumMod val="60000"/>
                      <a:shade val="51000"/>
                      <a:satMod val="130000"/>
                    </a:schemeClr>
                  </a:gs>
                  <a:gs pos="80000">
                    <a:schemeClr val="accent3">
                      <a:lumMod val="60000"/>
                      <a:shade val="93000"/>
                      <a:satMod val="130000"/>
                    </a:schemeClr>
                  </a:gs>
                  <a:gs pos="100000">
                    <a:schemeClr val="accent3">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1-F257-4149-A4B5-6CCE2AD46447}"/>
              </c:ext>
            </c:extLst>
          </c:dPt>
          <c:dPt>
            <c:idx val="9"/>
            <c:bubble3D val="0"/>
            <c:spPr>
              <a:gradFill rotWithShape="1">
                <a:gsLst>
                  <a:gs pos="0">
                    <a:schemeClr val="accent4">
                      <a:lumMod val="60000"/>
                      <a:shade val="51000"/>
                      <a:satMod val="130000"/>
                    </a:schemeClr>
                  </a:gs>
                  <a:gs pos="80000">
                    <a:schemeClr val="accent4">
                      <a:lumMod val="60000"/>
                      <a:shade val="93000"/>
                      <a:satMod val="130000"/>
                    </a:schemeClr>
                  </a:gs>
                  <a:gs pos="100000">
                    <a:schemeClr val="accent4">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3-F257-4149-A4B5-6CCE2AD46447}"/>
              </c:ext>
            </c:extLst>
          </c:dPt>
          <c:dPt>
            <c:idx val="10"/>
            <c:bubble3D val="0"/>
            <c:spPr>
              <a:gradFill rotWithShape="1">
                <a:gsLst>
                  <a:gs pos="0">
                    <a:schemeClr val="accent5">
                      <a:lumMod val="60000"/>
                      <a:shade val="51000"/>
                      <a:satMod val="130000"/>
                    </a:schemeClr>
                  </a:gs>
                  <a:gs pos="80000">
                    <a:schemeClr val="accent5">
                      <a:lumMod val="60000"/>
                      <a:shade val="93000"/>
                      <a:satMod val="130000"/>
                    </a:schemeClr>
                  </a:gs>
                  <a:gs pos="100000">
                    <a:schemeClr val="accent5">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5-F257-4149-A4B5-6CCE2AD46447}"/>
              </c:ext>
            </c:extLst>
          </c:dPt>
          <c:dPt>
            <c:idx val="11"/>
            <c:bubble3D val="0"/>
            <c:spPr>
              <a:gradFill rotWithShape="1">
                <a:gsLst>
                  <a:gs pos="0">
                    <a:schemeClr val="accent6">
                      <a:lumMod val="60000"/>
                      <a:shade val="51000"/>
                      <a:satMod val="130000"/>
                    </a:schemeClr>
                  </a:gs>
                  <a:gs pos="80000">
                    <a:schemeClr val="accent6">
                      <a:lumMod val="60000"/>
                      <a:shade val="93000"/>
                      <a:satMod val="130000"/>
                    </a:schemeClr>
                  </a:gs>
                  <a:gs pos="100000">
                    <a:schemeClr val="accent6">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7-F257-4149-A4B5-6CCE2AD46447}"/>
              </c:ext>
            </c:extLst>
          </c:dPt>
          <c:dPt>
            <c:idx val="12"/>
            <c:bubble3D val="0"/>
            <c:spPr>
              <a:gradFill rotWithShape="1">
                <a:gsLst>
                  <a:gs pos="0">
                    <a:schemeClr val="accent1">
                      <a:lumMod val="80000"/>
                      <a:lumOff val="20000"/>
                      <a:shade val="51000"/>
                      <a:satMod val="130000"/>
                    </a:schemeClr>
                  </a:gs>
                  <a:gs pos="80000">
                    <a:schemeClr val="accent1">
                      <a:lumMod val="80000"/>
                      <a:lumOff val="20000"/>
                      <a:shade val="93000"/>
                      <a:satMod val="130000"/>
                    </a:schemeClr>
                  </a:gs>
                  <a:gs pos="100000">
                    <a:schemeClr val="accent1">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9-F257-4149-A4B5-6CCE2AD46447}"/>
              </c:ext>
            </c:extLst>
          </c:dPt>
          <c:dPt>
            <c:idx val="13"/>
            <c:bubble3D val="0"/>
            <c:spPr>
              <a:gradFill rotWithShape="1">
                <a:gsLst>
                  <a:gs pos="0">
                    <a:schemeClr val="accent2">
                      <a:lumMod val="80000"/>
                      <a:lumOff val="20000"/>
                      <a:shade val="51000"/>
                      <a:satMod val="130000"/>
                    </a:schemeClr>
                  </a:gs>
                  <a:gs pos="80000">
                    <a:schemeClr val="accent2">
                      <a:lumMod val="80000"/>
                      <a:lumOff val="20000"/>
                      <a:shade val="93000"/>
                      <a:satMod val="130000"/>
                    </a:schemeClr>
                  </a:gs>
                  <a:gs pos="100000">
                    <a:schemeClr val="accent2">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B-F257-4149-A4B5-6CCE2AD46447}"/>
              </c:ext>
            </c:extLst>
          </c:dPt>
          <c:dPt>
            <c:idx val="14"/>
            <c:bubble3D val="0"/>
            <c:spPr>
              <a:gradFill rotWithShape="1">
                <a:gsLst>
                  <a:gs pos="0">
                    <a:schemeClr val="accent3">
                      <a:lumMod val="80000"/>
                      <a:lumOff val="20000"/>
                      <a:shade val="51000"/>
                      <a:satMod val="130000"/>
                    </a:schemeClr>
                  </a:gs>
                  <a:gs pos="80000">
                    <a:schemeClr val="accent3">
                      <a:lumMod val="80000"/>
                      <a:lumOff val="20000"/>
                      <a:shade val="93000"/>
                      <a:satMod val="130000"/>
                    </a:schemeClr>
                  </a:gs>
                  <a:gs pos="100000">
                    <a:schemeClr val="accent3">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D-F257-4149-A4B5-6CCE2AD46447}"/>
              </c:ext>
            </c:extLst>
          </c:dPt>
          <c:dPt>
            <c:idx val="15"/>
            <c:bubble3D val="0"/>
            <c:spPr>
              <a:gradFill rotWithShape="1">
                <a:gsLst>
                  <a:gs pos="0">
                    <a:schemeClr val="accent4">
                      <a:lumMod val="80000"/>
                      <a:lumOff val="20000"/>
                      <a:shade val="51000"/>
                      <a:satMod val="130000"/>
                    </a:schemeClr>
                  </a:gs>
                  <a:gs pos="80000">
                    <a:schemeClr val="accent4">
                      <a:lumMod val="80000"/>
                      <a:lumOff val="20000"/>
                      <a:shade val="93000"/>
                      <a:satMod val="130000"/>
                    </a:schemeClr>
                  </a:gs>
                  <a:gs pos="100000">
                    <a:schemeClr val="accent4">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F-F257-4149-A4B5-6CCE2AD46447}"/>
              </c:ext>
            </c:extLst>
          </c:dPt>
          <c:dPt>
            <c:idx val="16"/>
            <c:bubble3D val="0"/>
            <c:spPr>
              <a:gradFill rotWithShape="1">
                <a:gsLst>
                  <a:gs pos="0">
                    <a:schemeClr val="accent5">
                      <a:lumMod val="80000"/>
                      <a:lumOff val="20000"/>
                      <a:shade val="51000"/>
                      <a:satMod val="130000"/>
                    </a:schemeClr>
                  </a:gs>
                  <a:gs pos="80000">
                    <a:schemeClr val="accent5">
                      <a:lumMod val="80000"/>
                      <a:lumOff val="20000"/>
                      <a:shade val="93000"/>
                      <a:satMod val="130000"/>
                    </a:schemeClr>
                  </a:gs>
                  <a:gs pos="100000">
                    <a:schemeClr val="accent5">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1-F257-4149-A4B5-6CCE2AD46447}"/>
              </c:ext>
            </c:extLst>
          </c:dPt>
          <c:dPt>
            <c:idx val="17"/>
            <c:bubble3D val="0"/>
            <c:spPr>
              <a:gradFill rotWithShape="1">
                <a:gsLst>
                  <a:gs pos="0">
                    <a:schemeClr val="accent6">
                      <a:lumMod val="80000"/>
                      <a:lumOff val="20000"/>
                      <a:shade val="51000"/>
                      <a:satMod val="130000"/>
                    </a:schemeClr>
                  </a:gs>
                  <a:gs pos="80000">
                    <a:schemeClr val="accent6">
                      <a:lumMod val="80000"/>
                      <a:lumOff val="20000"/>
                      <a:shade val="93000"/>
                      <a:satMod val="130000"/>
                    </a:schemeClr>
                  </a:gs>
                  <a:gs pos="100000">
                    <a:schemeClr val="accent6">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3-F257-4149-A4B5-6CCE2AD46447}"/>
              </c:ext>
            </c:extLst>
          </c:dPt>
          <c:dPt>
            <c:idx val="18"/>
            <c:bubble3D val="0"/>
            <c:spPr>
              <a:gradFill rotWithShape="1">
                <a:gsLst>
                  <a:gs pos="0">
                    <a:schemeClr val="accent1">
                      <a:lumMod val="80000"/>
                      <a:shade val="51000"/>
                      <a:satMod val="130000"/>
                    </a:schemeClr>
                  </a:gs>
                  <a:gs pos="80000">
                    <a:schemeClr val="accent1">
                      <a:lumMod val="80000"/>
                      <a:shade val="93000"/>
                      <a:satMod val="130000"/>
                    </a:schemeClr>
                  </a:gs>
                  <a:gs pos="100000">
                    <a:schemeClr val="accent1">
                      <a:lumMod val="8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5-F257-4149-A4B5-6CCE2AD46447}"/>
              </c:ext>
            </c:extLst>
          </c:dPt>
          <c:dPt>
            <c:idx val="19"/>
            <c:bubble3D val="0"/>
            <c:spPr>
              <a:gradFill rotWithShape="1">
                <a:gsLst>
                  <a:gs pos="0">
                    <a:schemeClr val="accent2">
                      <a:lumMod val="80000"/>
                      <a:shade val="51000"/>
                      <a:satMod val="130000"/>
                    </a:schemeClr>
                  </a:gs>
                  <a:gs pos="80000">
                    <a:schemeClr val="accent2">
                      <a:lumMod val="80000"/>
                      <a:shade val="93000"/>
                      <a:satMod val="130000"/>
                    </a:schemeClr>
                  </a:gs>
                  <a:gs pos="100000">
                    <a:schemeClr val="accent2">
                      <a:lumMod val="8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7-F257-4149-A4B5-6CCE2AD46447}"/>
              </c:ext>
            </c:extLst>
          </c:dPt>
          <c:dPt>
            <c:idx val="20"/>
            <c:bubble3D val="0"/>
            <c:spPr>
              <a:gradFill rotWithShape="1">
                <a:gsLst>
                  <a:gs pos="0">
                    <a:schemeClr val="accent3">
                      <a:lumMod val="80000"/>
                      <a:shade val="51000"/>
                      <a:satMod val="130000"/>
                    </a:schemeClr>
                  </a:gs>
                  <a:gs pos="80000">
                    <a:schemeClr val="accent3">
                      <a:lumMod val="80000"/>
                      <a:shade val="93000"/>
                      <a:satMod val="130000"/>
                    </a:schemeClr>
                  </a:gs>
                  <a:gs pos="100000">
                    <a:schemeClr val="accent3">
                      <a:lumMod val="8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9-F257-4149-A4B5-6CCE2AD46447}"/>
              </c:ext>
            </c:extLst>
          </c:dPt>
          <c:dPt>
            <c:idx val="21"/>
            <c:bubble3D val="0"/>
            <c:spPr>
              <a:gradFill rotWithShape="1">
                <a:gsLst>
                  <a:gs pos="0">
                    <a:schemeClr val="accent4">
                      <a:lumMod val="80000"/>
                      <a:shade val="51000"/>
                      <a:satMod val="130000"/>
                    </a:schemeClr>
                  </a:gs>
                  <a:gs pos="80000">
                    <a:schemeClr val="accent4">
                      <a:lumMod val="80000"/>
                      <a:shade val="93000"/>
                      <a:satMod val="130000"/>
                    </a:schemeClr>
                  </a:gs>
                  <a:gs pos="100000">
                    <a:schemeClr val="accent4">
                      <a:lumMod val="8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B-F257-4149-A4B5-6CCE2AD46447}"/>
              </c:ext>
            </c:extLst>
          </c:dPt>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F257-4149-A4B5-6CCE2AD46447}"/>
                </c:ext>
              </c:extLst>
            </c:dLbl>
            <c:dLbl>
              <c:idx val="1"/>
              <c:delete val="1"/>
              <c:extLst>
                <c:ext xmlns:c15="http://schemas.microsoft.com/office/drawing/2012/chart" uri="{CE6537A1-D6FC-4f65-9D91-7224C49458BB}"/>
                <c:ext xmlns:c16="http://schemas.microsoft.com/office/drawing/2014/chart" uri="{C3380CC4-5D6E-409C-BE32-E72D297353CC}">
                  <c16:uniqueId val="{00000003-F257-4149-A4B5-6CCE2AD46447}"/>
                </c:ext>
              </c:extLst>
            </c:dLbl>
            <c:dLbl>
              <c:idx val="2"/>
              <c:delete val="1"/>
              <c:extLst>
                <c:ext xmlns:c15="http://schemas.microsoft.com/office/drawing/2012/chart" uri="{CE6537A1-D6FC-4f65-9D91-7224C49458BB}"/>
                <c:ext xmlns:c16="http://schemas.microsoft.com/office/drawing/2014/chart" uri="{C3380CC4-5D6E-409C-BE32-E72D297353CC}">
                  <c16:uniqueId val="{00000005-F257-4149-A4B5-6CCE2AD46447}"/>
                </c:ext>
              </c:extLst>
            </c:dLbl>
            <c:dLbl>
              <c:idx val="3"/>
              <c:delete val="1"/>
              <c:extLst>
                <c:ext xmlns:c15="http://schemas.microsoft.com/office/drawing/2012/chart" uri="{CE6537A1-D6FC-4f65-9D91-7224C49458BB}"/>
                <c:ext xmlns:c16="http://schemas.microsoft.com/office/drawing/2014/chart" uri="{C3380CC4-5D6E-409C-BE32-E72D297353CC}">
                  <c16:uniqueId val="{00000007-F257-4149-A4B5-6CCE2AD46447}"/>
                </c:ext>
              </c:extLst>
            </c:dLbl>
            <c:dLbl>
              <c:idx val="4"/>
              <c:delete val="1"/>
              <c:extLst>
                <c:ext xmlns:c15="http://schemas.microsoft.com/office/drawing/2012/chart" uri="{CE6537A1-D6FC-4f65-9D91-7224C49458BB}"/>
                <c:ext xmlns:c16="http://schemas.microsoft.com/office/drawing/2014/chart" uri="{C3380CC4-5D6E-409C-BE32-E72D297353CC}">
                  <c16:uniqueId val="{00000009-F257-4149-A4B5-6CCE2AD46447}"/>
                </c:ext>
              </c:extLst>
            </c:dLbl>
            <c:dLbl>
              <c:idx val="5"/>
              <c:delete val="1"/>
              <c:extLst>
                <c:ext xmlns:c15="http://schemas.microsoft.com/office/drawing/2012/chart" uri="{CE6537A1-D6FC-4f65-9D91-7224C49458BB}"/>
                <c:ext xmlns:c16="http://schemas.microsoft.com/office/drawing/2014/chart" uri="{C3380CC4-5D6E-409C-BE32-E72D297353CC}">
                  <c16:uniqueId val="{0000000B-F257-4149-A4B5-6CCE2AD46447}"/>
                </c:ext>
              </c:extLst>
            </c:dLbl>
            <c:dLbl>
              <c:idx val="6"/>
              <c:delete val="1"/>
              <c:extLst>
                <c:ext xmlns:c15="http://schemas.microsoft.com/office/drawing/2012/chart" uri="{CE6537A1-D6FC-4f65-9D91-7224C49458BB}"/>
                <c:ext xmlns:c16="http://schemas.microsoft.com/office/drawing/2014/chart" uri="{C3380CC4-5D6E-409C-BE32-E72D297353CC}">
                  <c16:uniqueId val="{0000000D-F257-4149-A4B5-6CCE2AD46447}"/>
                </c:ext>
              </c:extLst>
            </c:dLbl>
            <c:dLbl>
              <c:idx val="7"/>
              <c:delete val="1"/>
              <c:extLst>
                <c:ext xmlns:c15="http://schemas.microsoft.com/office/drawing/2012/chart" uri="{CE6537A1-D6FC-4f65-9D91-7224C49458BB}"/>
                <c:ext xmlns:c16="http://schemas.microsoft.com/office/drawing/2014/chart" uri="{C3380CC4-5D6E-409C-BE32-E72D297353CC}">
                  <c16:uniqueId val="{0000000F-F257-4149-A4B5-6CCE2AD46447}"/>
                </c:ext>
              </c:extLst>
            </c:dLbl>
            <c:dLbl>
              <c:idx val="8"/>
              <c:delete val="1"/>
              <c:extLst>
                <c:ext xmlns:c15="http://schemas.microsoft.com/office/drawing/2012/chart" uri="{CE6537A1-D6FC-4f65-9D91-7224C49458BB}"/>
                <c:ext xmlns:c16="http://schemas.microsoft.com/office/drawing/2014/chart" uri="{C3380CC4-5D6E-409C-BE32-E72D297353CC}">
                  <c16:uniqueId val="{00000011-F257-4149-A4B5-6CCE2AD46447}"/>
                </c:ext>
              </c:extLst>
            </c:dLbl>
            <c:dLbl>
              <c:idx val="9"/>
              <c:delete val="1"/>
              <c:extLst>
                <c:ext xmlns:c15="http://schemas.microsoft.com/office/drawing/2012/chart" uri="{CE6537A1-D6FC-4f65-9D91-7224C49458BB}"/>
                <c:ext xmlns:c16="http://schemas.microsoft.com/office/drawing/2014/chart" uri="{C3380CC4-5D6E-409C-BE32-E72D297353CC}">
                  <c16:uniqueId val="{00000013-F257-4149-A4B5-6CCE2AD46447}"/>
                </c:ext>
              </c:extLst>
            </c:dLbl>
            <c:dLbl>
              <c:idx val="10"/>
              <c:delete val="1"/>
              <c:extLst>
                <c:ext xmlns:c15="http://schemas.microsoft.com/office/drawing/2012/chart" uri="{CE6537A1-D6FC-4f65-9D91-7224C49458BB}"/>
                <c:ext xmlns:c16="http://schemas.microsoft.com/office/drawing/2014/chart" uri="{C3380CC4-5D6E-409C-BE32-E72D297353CC}">
                  <c16:uniqueId val="{00000015-F257-4149-A4B5-6CCE2AD46447}"/>
                </c:ext>
              </c:extLst>
            </c:dLbl>
            <c:dLbl>
              <c:idx val="11"/>
              <c:delete val="1"/>
              <c:extLst>
                <c:ext xmlns:c15="http://schemas.microsoft.com/office/drawing/2012/chart" uri="{CE6537A1-D6FC-4f65-9D91-7224C49458BB}"/>
                <c:ext xmlns:c16="http://schemas.microsoft.com/office/drawing/2014/chart" uri="{C3380CC4-5D6E-409C-BE32-E72D297353CC}">
                  <c16:uniqueId val="{00000017-F257-4149-A4B5-6CCE2AD46447}"/>
                </c:ext>
              </c:extLst>
            </c:dLbl>
            <c:dLbl>
              <c:idx val="12"/>
              <c:delete val="1"/>
              <c:extLst>
                <c:ext xmlns:c15="http://schemas.microsoft.com/office/drawing/2012/chart" uri="{CE6537A1-D6FC-4f65-9D91-7224C49458BB}"/>
                <c:ext xmlns:c16="http://schemas.microsoft.com/office/drawing/2014/chart" uri="{C3380CC4-5D6E-409C-BE32-E72D297353CC}">
                  <c16:uniqueId val="{00000019-F257-4149-A4B5-6CCE2AD46447}"/>
                </c:ext>
              </c:extLst>
            </c:dLbl>
            <c:dLbl>
              <c:idx val="13"/>
              <c:delete val="1"/>
              <c:extLst>
                <c:ext xmlns:c15="http://schemas.microsoft.com/office/drawing/2012/chart" uri="{CE6537A1-D6FC-4f65-9D91-7224C49458BB}"/>
                <c:ext xmlns:c16="http://schemas.microsoft.com/office/drawing/2014/chart" uri="{C3380CC4-5D6E-409C-BE32-E72D297353CC}">
                  <c16:uniqueId val="{0000001B-F257-4149-A4B5-6CCE2AD46447}"/>
                </c:ext>
              </c:extLst>
            </c:dLbl>
            <c:dLbl>
              <c:idx val="14"/>
              <c:delete val="1"/>
              <c:extLst>
                <c:ext xmlns:c15="http://schemas.microsoft.com/office/drawing/2012/chart" uri="{CE6537A1-D6FC-4f65-9D91-7224C49458BB}"/>
                <c:ext xmlns:c16="http://schemas.microsoft.com/office/drawing/2014/chart" uri="{C3380CC4-5D6E-409C-BE32-E72D297353CC}">
                  <c16:uniqueId val="{0000001D-F257-4149-A4B5-6CCE2AD46447}"/>
                </c:ext>
              </c:extLst>
            </c:dLbl>
            <c:dLbl>
              <c:idx val="15"/>
              <c:delete val="1"/>
              <c:extLst>
                <c:ext xmlns:c15="http://schemas.microsoft.com/office/drawing/2012/chart" uri="{CE6537A1-D6FC-4f65-9D91-7224C49458BB}"/>
                <c:ext xmlns:c16="http://schemas.microsoft.com/office/drawing/2014/chart" uri="{C3380CC4-5D6E-409C-BE32-E72D297353CC}">
                  <c16:uniqueId val="{0000001F-F257-4149-A4B5-6CCE2AD46447}"/>
                </c:ext>
              </c:extLst>
            </c:dLbl>
            <c:dLbl>
              <c:idx val="16"/>
              <c:delete val="1"/>
              <c:extLst>
                <c:ext xmlns:c15="http://schemas.microsoft.com/office/drawing/2012/chart" uri="{CE6537A1-D6FC-4f65-9D91-7224C49458BB}"/>
                <c:ext xmlns:c16="http://schemas.microsoft.com/office/drawing/2014/chart" uri="{C3380CC4-5D6E-409C-BE32-E72D297353CC}">
                  <c16:uniqueId val="{00000021-F257-4149-A4B5-6CCE2AD46447}"/>
                </c:ext>
              </c:extLst>
            </c:dLbl>
            <c:dLbl>
              <c:idx val="17"/>
              <c:delete val="1"/>
              <c:extLst>
                <c:ext xmlns:c15="http://schemas.microsoft.com/office/drawing/2012/chart" uri="{CE6537A1-D6FC-4f65-9D91-7224C49458BB}"/>
                <c:ext xmlns:c16="http://schemas.microsoft.com/office/drawing/2014/chart" uri="{C3380CC4-5D6E-409C-BE32-E72D297353CC}">
                  <c16:uniqueId val="{00000023-F257-4149-A4B5-6CCE2AD46447}"/>
                </c:ext>
              </c:extLst>
            </c:dLbl>
            <c:dLbl>
              <c:idx val="18"/>
              <c:delete val="1"/>
              <c:extLst>
                <c:ext xmlns:c15="http://schemas.microsoft.com/office/drawing/2012/chart" uri="{CE6537A1-D6FC-4f65-9D91-7224C49458BB}"/>
                <c:ext xmlns:c16="http://schemas.microsoft.com/office/drawing/2014/chart" uri="{C3380CC4-5D6E-409C-BE32-E72D297353CC}">
                  <c16:uniqueId val="{00000025-F257-4149-A4B5-6CCE2AD46447}"/>
                </c:ext>
              </c:extLst>
            </c:dLbl>
            <c:dLbl>
              <c:idx val="19"/>
              <c:delete val="1"/>
              <c:extLst>
                <c:ext xmlns:c15="http://schemas.microsoft.com/office/drawing/2012/chart" uri="{CE6537A1-D6FC-4f65-9D91-7224C49458BB}"/>
                <c:ext xmlns:c16="http://schemas.microsoft.com/office/drawing/2014/chart" uri="{C3380CC4-5D6E-409C-BE32-E72D297353CC}">
                  <c16:uniqueId val="{00000027-F257-4149-A4B5-6CCE2AD46447}"/>
                </c:ext>
              </c:extLst>
            </c:dLbl>
            <c:dLbl>
              <c:idx val="20"/>
              <c:delete val="1"/>
              <c:extLst>
                <c:ext xmlns:c15="http://schemas.microsoft.com/office/drawing/2012/chart" uri="{CE6537A1-D6FC-4f65-9D91-7224C49458BB}"/>
                <c:ext xmlns:c16="http://schemas.microsoft.com/office/drawing/2014/chart" uri="{C3380CC4-5D6E-409C-BE32-E72D297353CC}">
                  <c16:uniqueId val="{00000029-F257-4149-A4B5-6CCE2AD46447}"/>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2B-F257-4149-A4B5-6CCE2AD46447}"/>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GT"/>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2C-F257-4149-A4B5-6CCE2AD46447}"/>
            </c:ext>
          </c:extLst>
        </c:ser>
        <c:dLbls>
          <c:showLegendKey val="0"/>
          <c:showVal val="0"/>
          <c:showCatName val="0"/>
          <c:showSerName val="0"/>
          <c:showPercent val="1"/>
          <c:showBubbleSize val="0"/>
          <c:showLeaderLines val="1"/>
        </c:dLbls>
        <c:firstSliceAng val="0"/>
      </c:pieChart>
      <c:spPr>
        <a:noFill/>
        <a:ln>
          <a:noFill/>
        </a:ln>
        <a:effectLst/>
      </c:spPr>
    </c:plotArea>
    <c:legend>
      <c:legendPos val="b"/>
      <c:layout>
        <c:manualLayout>
          <c:xMode val="edge"/>
          <c:yMode val="edge"/>
          <c:x val="9.1444828766719E-2"/>
          <c:y val="0.5782890128057836"/>
          <c:w val="0.83710034746406325"/>
          <c:h val="0.35053660997001707"/>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c:ext xmlns:c16="http://schemas.microsoft.com/office/drawing/2014/chart" uri="{C3380CC4-5D6E-409C-BE32-E72D297353CC}">
                <c16:uniqueId val="{00000001-C4F2-4ED9-8CBF-DF88AF36CCDB}"/>
              </c:ext>
            </c:extLst>
          </c:dPt>
          <c:dLbls>
            <c:dLbl>
              <c:idx val="2"/>
              <c:delete val="1"/>
              <c:extLst>
                <c:ext xmlns:c15="http://schemas.microsoft.com/office/drawing/2012/chart" uri="{CE6537A1-D6FC-4f65-9D91-7224C49458BB}"/>
                <c:ext xmlns:c16="http://schemas.microsoft.com/office/drawing/2014/chart" uri="{C3380CC4-5D6E-409C-BE32-E72D297353CC}">
                  <c16:uniqueId val="{00000002-C4F2-4ED9-8CBF-DF88AF36CCDB}"/>
                </c:ext>
              </c:extLst>
            </c:dLbl>
            <c:dLbl>
              <c:idx val="3"/>
              <c:delete val="1"/>
              <c:extLst>
                <c:ext xmlns:c15="http://schemas.microsoft.com/office/drawing/2012/chart" uri="{CE6537A1-D6FC-4f65-9D91-7224C49458BB}"/>
                <c:ext xmlns:c16="http://schemas.microsoft.com/office/drawing/2014/chart" uri="{C3380CC4-5D6E-409C-BE32-E72D297353CC}">
                  <c16:uniqueId val="{00000003-C4F2-4ED9-8CBF-DF88AF36CCDB}"/>
                </c:ext>
              </c:extLst>
            </c:dLbl>
            <c:dLbl>
              <c:idx val="4"/>
              <c:delete val="1"/>
              <c:extLst>
                <c:ext xmlns:c15="http://schemas.microsoft.com/office/drawing/2012/chart" uri="{CE6537A1-D6FC-4f65-9D91-7224C49458BB}"/>
                <c:ext xmlns:c16="http://schemas.microsoft.com/office/drawing/2014/chart" uri="{C3380CC4-5D6E-409C-BE32-E72D297353CC}">
                  <c16:uniqueId val="{00000004-C4F2-4ED9-8CBF-DF88AF36CCDB}"/>
                </c:ext>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12</c:v>
                </c:pt>
                <c:pt idx="1">
                  <c:v>27</c:v>
                </c:pt>
              </c:numCache>
            </c:numRef>
          </c:val>
          <c:extLst>
            <c:ext xmlns:c16="http://schemas.microsoft.com/office/drawing/2014/chart" uri="{C3380CC4-5D6E-409C-BE32-E72D297353CC}">
              <c16:uniqueId val="{00000005-C4F2-4ED9-8CBF-DF88AF36CCDB}"/>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GT"/>
        </a:p>
      </c:txPr>
    </c:legend>
    <c:plotVisOnly val="1"/>
    <c:dispBlanksAs val="zero"/>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A326-40FA-AFE0-237E48A58CD0}"/>
                </c:ext>
              </c:extLst>
            </c:dLbl>
            <c:dLbl>
              <c:idx val="1"/>
              <c:delete val="1"/>
              <c:extLst>
                <c:ext xmlns:c15="http://schemas.microsoft.com/office/drawing/2012/chart" uri="{CE6537A1-D6FC-4f65-9D91-7224C49458BB}"/>
                <c:ext xmlns:c16="http://schemas.microsoft.com/office/drawing/2014/chart" uri="{C3380CC4-5D6E-409C-BE32-E72D297353CC}">
                  <c16:uniqueId val="{00000001-A326-40FA-AFE0-237E48A58CD0}"/>
                </c:ext>
              </c:extLst>
            </c:dLbl>
            <c:dLbl>
              <c:idx val="2"/>
              <c:delete val="1"/>
              <c:extLst>
                <c:ext xmlns:c15="http://schemas.microsoft.com/office/drawing/2012/chart" uri="{CE6537A1-D6FC-4f65-9D91-7224C49458BB}"/>
                <c:ext xmlns:c16="http://schemas.microsoft.com/office/drawing/2014/chart" uri="{C3380CC4-5D6E-409C-BE32-E72D297353CC}">
                  <c16:uniqueId val="{00000002-A326-40FA-AFE0-237E48A58CD0}"/>
                </c:ext>
              </c:extLst>
            </c:dLbl>
            <c:dLbl>
              <c:idx val="3"/>
              <c:delete val="1"/>
              <c:extLst>
                <c:ext xmlns:c15="http://schemas.microsoft.com/office/drawing/2012/chart" uri="{CE6537A1-D6FC-4f65-9D91-7224C49458BB}"/>
                <c:ext xmlns:c16="http://schemas.microsoft.com/office/drawing/2014/chart" uri="{C3380CC4-5D6E-409C-BE32-E72D297353CC}">
                  <c16:uniqueId val="{00000003-A326-40FA-AFE0-237E48A58CD0}"/>
                </c:ext>
              </c:extLst>
            </c:dLbl>
            <c:dLbl>
              <c:idx val="4"/>
              <c:delete val="1"/>
              <c:extLst>
                <c:ext xmlns:c15="http://schemas.microsoft.com/office/drawing/2012/chart" uri="{CE6537A1-D6FC-4f65-9D91-7224C49458BB}"/>
                <c:ext xmlns:c16="http://schemas.microsoft.com/office/drawing/2014/chart" uri="{C3380CC4-5D6E-409C-BE32-E72D297353CC}">
                  <c16:uniqueId val="{00000004-A326-40FA-AFE0-237E48A58CD0}"/>
                </c:ext>
              </c:extLst>
            </c:dLbl>
            <c:dLbl>
              <c:idx val="5"/>
              <c:delete val="1"/>
              <c:extLst>
                <c:ext xmlns:c15="http://schemas.microsoft.com/office/drawing/2012/chart" uri="{CE6537A1-D6FC-4f65-9D91-7224C49458BB}"/>
                <c:ext xmlns:c16="http://schemas.microsoft.com/office/drawing/2014/chart" uri="{C3380CC4-5D6E-409C-BE32-E72D297353CC}">
                  <c16:uniqueId val="{00000005-A326-40FA-AFE0-237E48A58CD0}"/>
                </c:ext>
              </c:extLst>
            </c:dLbl>
            <c:dLbl>
              <c:idx val="6"/>
              <c:delete val="1"/>
              <c:extLst>
                <c:ext xmlns:c15="http://schemas.microsoft.com/office/drawing/2012/chart" uri="{CE6537A1-D6FC-4f65-9D91-7224C49458BB}"/>
                <c:ext xmlns:c16="http://schemas.microsoft.com/office/drawing/2014/chart" uri="{C3380CC4-5D6E-409C-BE32-E72D297353CC}">
                  <c16:uniqueId val="{00000006-A326-40FA-AFE0-237E48A58CD0}"/>
                </c:ext>
              </c:extLst>
            </c:dLbl>
            <c:dLbl>
              <c:idx val="7"/>
              <c:delete val="1"/>
              <c:extLst>
                <c:ext xmlns:c15="http://schemas.microsoft.com/office/drawing/2012/chart" uri="{CE6537A1-D6FC-4f65-9D91-7224C49458BB}"/>
                <c:ext xmlns:c16="http://schemas.microsoft.com/office/drawing/2014/chart" uri="{C3380CC4-5D6E-409C-BE32-E72D297353CC}">
                  <c16:uniqueId val="{00000007-A326-40FA-AFE0-237E48A58CD0}"/>
                </c:ext>
              </c:extLst>
            </c:dLbl>
            <c:dLbl>
              <c:idx val="8"/>
              <c:delete val="1"/>
              <c:extLst>
                <c:ext xmlns:c15="http://schemas.microsoft.com/office/drawing/2012/chart" uri="{CE6537A1-D6FC-4f65-9D91-7224C49458BB}"/>
                <c:ext xmlns:c16="http://schemas.microsoft.com/office/drawing/2014/chart" uri="{C3380CC4-5D6E-409C-BE32-E72D297353CC}">
                  <c16:uniqueId val="{00000008-A326-40FA-AFE0-237E48A58CD0}"/>
                </c:ext>
              </c:extLst>
            </c:dLbl>
            <c:dLbl>
              <c:idx val="9"/>
              <c:delete val="1"/>
              <c:extLst>
                <c:ext xmlns:c15="http://schemas.microsoft.com/office/drawing/2012/chart" uri="{CE6537A1-D6FC-4f65-9D91-7224C49458BB}"/>
                <c:ext xmlns:c16="http://schemas.microsoft.com/office/drawing/2014/chart" uri="{C3380CC4-5D6E-409C-BE32-E72D297353CC}">
                  <c16:uniqueId val="{00000009-A326-40FA-AFE0-237E48A58CD0}"/>
                </c:ext>
              </c:extLst>
            </c:dLbl>
            <c:dLbl>
              <c:idx val="10"/>
              <c:delete val="1"/>
              <c:extLst>
                <c:ext xmlns:c15="http://schemas.microsoft.com/office/drawing/2012/chart" uri="{CE6537A1-D6FC-4f65-9D91-7224C49458BB}"/>
                <c:ext xmlns:c16="http://schemas.microsoft.com/office/drawing/2014/chart" uri="{C3380CC4-5D6E-409C-BE32-E72D297353CC}">
                  <c16:uniqueId val="{0000000A-A326-40FA-AFE0-237E48A58CD0}"/>
                </c:ext>
              </c:extLst>
            </c:dLbl>
            <c:dLbl>
              <c:idx val="11"/>
              <c:delete val="1"/>
              <c:extLst>
                <c:ext xmlns:c15="http://schemas.microsoft.com/office/drawing/2012/chart" uri="{CE6537A1-D6FC-4f65-9D91-7224C49458BB}"/>
                <c:ext xmlns:c16="http://schemas.microsoft.com/office/drawing/2014/chart" uri="{C3380CC4-5D6E-409C-BE32-E72D297353CC}">
                  <c16:uniqueId val="{0000000B-A326-40FA-AFE0-237E48A58CD0}"/>
                </c:ext>
              </c:extLst>
            </c:dLbl>
            <c:dLbl>
              <c:idx val="12"/>
              <c:delete val="1"/>
              <c:extLst>
                <c:ext xmlns:c15="http://schemas.microsoft.com/office/drawing/2012/chart" uri="{CE6537A1-D6FC-4f65-9D91-7224C49458BB}"/>
                <c:ext xmlns:c16="http://schemas.microsoft.com/office/drawing/2014/chart" uri="{C3380CC4-5D6E-409C-BE32-E72D297353CC}">
                  <c16:uniqueId val="{0000000C-A326-40FA-AFE0-237E48A58CD0}"/>
                </c:ext>
              </c:extLst>
            </c:dLbl>
            <c:dLbl>
              <c:idx val="13"/>
              <c:delete val="1"/>
              <c:extLst>
                <c:ext xmlns:c15="http://schemas.microsoft.com/office/drawing/2012/chart" uri="{CE6537A1-D6FC-4f65-9D91-7224C49458BB}"/>
                <c:ext xmlns:c16="http://schemas.microsoft.com/office/drawing/2014/chart" uri="{C3380CC4-5D6E-409C-BE32-E72D297353CC}">
                  <c16:uniqueId val="{0000000D-A326-40FA-AFE0-237E48A58CD0}"/>
                </c:ext>
              </c:extLst>
            </c:dLbl>
            <c:dLbl>
              <c:idx val="14"/>
              <c:delete val="1"/>
              <c:extLst>
                <c:ext xmlns:c15="http://schemas.microsoft.com/office/drawing/2012/chart" uri="{CE6537A1-D6FC-4f65-9D91-7224C49458BB}"/>
                <c:ext xmlns:c16="http://schemas.microsoft.com/office/drawing/2014/chart" uri="{C3380CC4-5D6E-409C-BE32-E72D297353CC}">
                  <c16:uniqueId val="{0000000E-A326-40FA-AFE0-237E48A58CD0}"/>
                </c:ext>
              </c:extLst>
            </c:dLbl>
            <c:dLbl>
              <c:idx val="15"/>
              <c:delete val="1"/>
              <c:extLst>
                <c:ext xmlns:c15="http://schemas.microsoft.com/office/drawing/2012/chart" uri="{CE6537A1-D6FC-4f65-9D91-7224C49458BB}"/>
                <c:ext xmlns:c16="http://schemas.microsoft.com/office/drawing/2014/chart" uri="{C3380CC4-5D6E-409C-BE32-E72D297353CC}">
                  <c16:uniqueId val="{0000000F-A326-40FA-AFE0-237E48A58CD0}"/>
                </c:ext>
              </c:extLst>
            </c:dLbl>
            <c:dLbl>
              <c:idx val="16"/>
              <c:delete val="1"/>
              <c:extLst>
                <c:ext xmlns:c15="http://schemas.microsoft.com/office/drawing/2012/chart" uri="{CE6537A1-D6FC-4f65-9D91-7224C49458BB}"/>
                <c:ext xmlns:c16="http://schemas.microsoft.com/office/drawing/2014/chart" uri="{C3380CC4-5D6E-409C-BE32-E72D297353CC}">
                  <c16:uniqueId val="{00000010-A326-40FA-AFE0-237E48A58CD0}"/>
                </c:ext>
              </c:extLst>
            </c:dLbl>
            <c:dLbl>
              <c:idx val="17"/>
              <c:delete val="1"/>
              <c:extLst>
                <c:ext xmlns:c15="http://schemas.microsoft.com/office/drawing/2012/chart" uri="{CE6537A1-D6FC-4f65-9D91-7224C49458BB}"/>
                <c:ext xmlns:c16="http://schemas.microsoft.com/office/drawing/2014/chart" uri="{C3380CC4-5D6E-409C-BE32-E72D297353CC}">
                  <c16:uniqueId val="{00000011-A326-40FA-AFE0-237E48A58CD0}"/>
                </c:ext>
              </c:extLst>
            </c:dLbl>
            <c:dLbl>
              <c:idx val="18"/>
              <c:delete val="1"/>
              <c:extLst>
                <c:ext xmlns:c15="http://schemas.microsoft.com/office/drawing/2012/chart" uri="{CE6537A1-D6FC-4f65-9D91-7224C49458BB}"/>
                <c:ext xmlns:c16="http://schemas.microsoft.com/office/drawing/2014/chart" uri="{C3380CC4-5D6E-409C-BE32-E72D297353CC}">
                  <c16:uniqueId val="{00000012-A326-40FA-AFE0-237E48A58CD0}"/>
                </c:ext>
              </c:extLst>
            </c:dLbl>
            <c:dLbl>
              <c:idx val="19"/>
              <c:delete val="1"/>
              <c:extLst>
                <c:ext xmlns:c15="http://schemas.microsoft.com/office/drawing/2012/chart" uri="{CE6537A1-D6FC-4f65-9D91-7224C49458BB}"/>
                <c:ext xmlns:c16="http://schemas.microsoft.com/office/drawing/2014/chart" uri="{C3380CC4-5D6E-409C-BE32-E72D297353CC}">
                  <c16:uniqueId val="{00000013-A326-40FA-AFE0-237E48A58CD0}"/>
                </c:ext>
              </c:extLst>
            </c:dLbl>
            <c:dLbl>
              <c:idx val="20"/>
              <c:delete val="1"/>
              <c:extLst>
                <c:ext xmlns:c15="http://schemas.microsoft.com/office/drawing/2012/chart" uri="{CE6537A1-D6FC-4f65-9D91-7224C49458BB}"/>
                <c:ext xmlns:c16="http://schemas.microsoft.com/office/drawing/2014/chart" uri="{C3380CC4-5D6E-409C-BE32-E72D297353CC}">
                  <c16:uniqueId val="{00000014-A326-40FA-AFE0-237E48A58CD0}"/>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A326-40FA-AFE0-237E48A58CD0}"/>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A326-40FA-AFE0-237E48A58CD0}"/>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38757266452804512"/>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PERTENENCIA SOCIOLINGÜÍSTICA</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GT"/>
        </a:p>
      </c:txPr>
    </c:title>
    <c:autoTitleDeleted val="0"/>
    <c:plotArea>
      <c:layout>
        <c:manualLayout>
          <c:layoutTarget val="inner"/>
          <c:xMode val="edge"/>
          <c:yMode val="edge"/>
          <c:x val="0.31548486902713313"/>
          <c:y val="0.15267975503062117"/>
          <c:w val="0.36082471229557844"/>
          <c:h val="0.29763459770574363"/>
        </c:manualLayout>
      </c:layout>
      <c:pieChart>
        <c:varyColors val="1"/>
        <c:ser>
          <c:idx val="0"/>
          <c:order val="0"/>
          <c:tx>
            <c:strRef>
              <c:f>Hoja1!$B$1</c:f>
              <c:strCache>
                <c:ptCount val="1"/>
                <c:pt idx="0">
                  <c:v>Columna1</c:v>
                </c:pt>
              </c:strCache>
            </c:strRef>
          </c:tx>
          <c:dPt>
            <c:idx val="0"/>
            <c:bubble3D val="0"/>
            <c:spPr>
              <a:solidFill>
                <a:schemeClr val="accent2"/>
              </a:solidFill>
              <a:ln w="19050">
                <a:solidFill>
                  <a:schemeClr val="lt1"/>
                </a:solidFill>
              </a:ln>
              <a:effectLst/>
            </c:spPr>
            <c:extLst>
              <c:ext xmlns:c16="http://schemas.microsoft.com/office/drawing/2014/chart" uri="{C3380CC4-5D6E-409C-BE32-E72D297353CC}">
                <c16:uniqueId val="{00000001-D5DE-49EB-8010-0BF4692DFA9F}"/>
              </c:ext>
            </c:extLst>
          </c:dPt>
          <c:dPt>
            <c:idx val="1"/>
            <c:bubble3D val="0"/>
            <c:spPr>
              <a:solidFill>
                <a:schemeClr val="accent4"/>
              </a:solidFill>
              <a:ln w="19050">
                <a:solidFill>
                  <a:schemeClr val="lt1"/>
                </a:solidFill>
              </a:ln>
              <a:effectLst/>
            </c:spPr>
            <c:extLst>
              <c:ext xmlns:c16="http://schemas.microsoft.com/office/drawing/2014/chart" uri="{C3380CC4-5D6E-409C-BE32-E72D297353CC}">
                <c16:uniqueId val="{00000003-D5DE-49EB-8010-0BF4692DFA9F}"/>
              </c:ext>
            </c:extLst>
          </c:dPt>
          <c:dPt>
            <c:idx val="2"/>
            <c:bubble3D val="0"/>
            <c:spPr>
              <a:solidFill>
                <a:schemeClr val="accent6"/>
              </a:solidFill>
              <a:ln w="19050">
                <a:solidFill>
                  <a:schemeClr val="lt1"/>
                </a:solidFill>
              </a:ln>
              <a:effectLst/>
            </c:spPr>
            <c:extLst>
              <c:ext xmlns:c16="http://schemas.microsoft.com/office/drawing/2014/chart" uri="{C3380CC4-5D6E-409C-BE32-E72D297353CC}">
                <c16:uniqueId val="{00000005-D5DE-49EB-8010-0BF4692DFA9F}"/>
              </c:ext>
            </c:extLst>
          </c:dPt>
          <c:dPt>
            <c:idx val="3"/>
            <c:bubble3D val="0"/>
            <c:spPr>
              <a:solidFill>
                <a:schemeClr val="accent2">
                  <a:lumMod val="60000"/>
                </a:schemeClr>
              </a:solidFill>
              <a:ln w="19050">
                <a:solidFill>
                  <a:schemeClr val="lt1"/>
                </a:solidFill>
              </a:ln>
              <a:effectLst/>
            </c:spPr>
            <c:extLst>
              <c:ext xmlns:c16="http://schemas.microsoft.com/office/drawing/2014/chart" uri="{C3380CC4-5D6E-409C-BE32-E72D297353CC}">
                <c16:uniqueId val="{00000007-D5DE-49EB-8010-0BF4692DFA9F}"/>
              </c:ext>
            </c:extLst>
          </c:dPt>
          <c:dPt>
            <c:idx val="4"/>
            <c:bubble3D val="0"/>
            <c:spPr>
              <a:solidFill>
                <a:schemeClr val="accent4">
                  <a:lumMod val="60000"/>
                </a:schemeClr>
              </a:solidFill>
              <a:ln w="19050">
                <a:solidFill>
                  <a:schemeClr val="lt1"/>
                </a:solidFill>
              </a:ln>
              <a:effectLst/>
            </c:spPr>
            <c:extLst>
              <c:ext xmlns:c16="http://schemas.microsoft.com/office/drawing/2014/chart" uri="{C3380CC4-5D6E-409C-BE32-E72D297353CC}">
                <c16:uniqueId val="{00000009-D5DE-49EB-8010-0BF4692DFA9F}"/>
              </c:ext>
            </c:extLst>
          </c:dPt>
          <c:dPt>
            <c:idx val="5"/>
            <c:bubble3D val="0"/>
            <c:spPr>
              <a:solidFill>
                <a:schemeClr val="accent6">
                  <a:lumMod val="60000"/>
                </a:schemeClr>
              </a:solidFill>
              <a:ln w="19050">
                <a:solidFill>
                  <a:schemeClr val="lt1"/>
                </a:solidFill>
              </a:ln>
              <a:effectLst/>
            </c:spPr>
            <c:extLst>
              <c:ext xmlns:c16="http://schemas.microsoft.com/office/drawing/2014/chart" uri="{C3380CC4-5D6E-409C-BE32-E72D297353CC}">
                <c16:uniqueId val="{0000000B-D5DE-49EB-8010-0BF4692DFA9F}"/>
              </c:ext>
            </c:extLst>
          </c:dPt>
          <c:dPt>
            <c:idx val="6"/>
            <c:bubble3D val="0"/>
            <c:spPr>
              <a:solidFill>
                <a:schemeClr val="accent2">
                  <a:lumMod val="80000"/>
                  <a:lumOff val="20000"/>
                </a:schemeClr>
              </a:solidFill>
              <a:ln w="19050">
                <a:solidFill>
                  <a:schemeClr val="lt1"/>
                </a:solidFill>
              </a:ln>
              <a:effectLst/>
            </c:spPr>
            <c:extLst>
              <c:ext xmlns:c16="http://schemas.microsoft.com/office/drawing/2014/chart" uri="{C3380CC4-5D6E-409C-BE32-E72D297353CC}">
                <c16:uniqueId val="{0000000D-D5DE-49EB-8010-0BF4692DFA9F}"/>
              </c:ext>
            </c:extLst>
          </c:dPt>
          <c:dPt>
            <c:idx val="7"/>
            <c:bubble3D val="0"/>
            <c:spPr>
              <a:solidFill>
                <a:schemeClr val="accent4">
                  <a:lumMod val="80000"/>
                  <a:lumOff val="20000"/>
                </a:schemeClr>
              </a:solidFill>
              <a:ln w="19050">
                <a:solidFill>
                  <a:schemeClr val="lt1"/>
                </a:solidFill>
              </a:ln>
              <a:effectLst/>
            </c:spPr>
            <c:extLst>
              <c:ext xmlns:c16="http://schemas.microsoft.com/office/drawing/2014/chart" uri="{C3380CC4-5D6E-409C-BE32-E72D297353CC}">
                <c16:uniqueId val="{0000000F-D5DE-49EB-8010-0BF4692DFA9F}"/>
              </c:ext>
            </c:extLst>
          </c:dPt>
          <c:dPt>
            <c:idx val="8"/>
            <c:bubble3D val="0"/>
            <c:spPr>
              <a:solidFill>
                <a:schemeClr val="accent6">
                  <a:lumMod val="80000"/>
                  <a:lumOff val="20000"/>
                </a:schemeClr>
              </a:solidFill>
              <a:ln w="19050">
                <a:solidFill>
                  <a:schemeClr val="lt1"/>
                </a:solidFill>
              </a:ln>
              <a:effectLst/>
            </c:spPr>
            <c:extLst>
              <c:ext xmlns:c16="http://schemas.microsoft.com/office/drawing/2014/chart" uri="{C3380CC4-5D6E-409C-BE32-E72D297353CC}">
                <c16:uniqueId val="{00000011-D5DE-49EB-8010-0BF4692DFA9F}"/>
              </c:ext>
            </c:extLst>
          </c:dPt>
          <c:dPt>
            <c:idx val="9"/>
            <c:bubble3D val="0"/>
            <c:spPr>
              <a:solidFill>
                <a:schemeClr val="accent2">
                  <a:lumMod val="80000"/>
                </a:schemeClr>
              </a:solidFill>
              <a:ln w="19050">
                <a:solidFill>
                  <a:schemeClr val="lt1"/>
                </a:solidFill>
              </a:ln>
              <a:effectLst/>
            </c:spPr>
            <c:extLst>
              <c:ext xmlns:c16="http://schemas.microsoft.com/office/drawing/2014/chart" uri="{C3380CC4-5D6E-409C-BE32-E72D297353CC}">
                <c16:uniqueId val="{00000013-D5DE-49EB-8010-0BF4692DFA9F}"/>
              </c:ext>
            </c:extLst>
          </c:dPt>
          <c:dPt>
            <c:idx val="10"/>
            <c:bubble3D val="0"/>
            <c:spPr>
              <a:solidFill>
                <a:schemeClr val="accent4">
                  <a:lumMod val="80000"/>
                </a:schemeClr>
              </a:solidFill>
              <a:ln w="19050">
                <a:solidFill>
                  <a:schemeClr val="lt1"/>
                </a:solidFill>
              </a:ln>
              <a:effectLst/>
            </c:spPr>
            <c:extLst>
              <c:ext xmlns:c16="http://schemas.microsoft.com/office/drawing/2014/chart" uri="{C3380CC4-5D6E-409C-BE32-E72D297353CC}">
                <c16:uniqueId val="{00000015-D5DE-49EB-8010-0BF4692DFA9F}"/>
              </c:ext>
            </c:extLst>
          </c:dPt>
          <c:dPt>
            <c:idx val="11"/>
            <c:bubble3D val="0"/>
            <c:spPr>
              <a:solidFill>
                <a:schemeClr val="accent6">
                  <a:lumMod val="80000"/>
                </a:schemeClr>
              </a:solidFill>
              <a:ln w="19050">
                <a:solidFill>
                  <a:schemeClr val="lt1"/>
                </a:solidFill>
              </a:ln>
              <a:effectLst/>
            </c:spPr>
            <c:extLst>
              <c:ext xmlns:c16="http://schemas.microsoft.com/office/drawing/2014/chart" uri="{C3380CC4-5D6E-409C-BE32-E72D297353CC}">
                <c16:uniqueId val="{00000017-D5DE-49EB-8010-0BF4692DFA9F}"/>
              </c:ext>
            </c:extLst>
          </c:dPt>
          <c:dPt>
            <c:idx val="12"/>
            <c:bubble3D val="0"/>
            <c:spPr>
              <a:solidFill>
                <a:schemeClr val="accent2">
                  <a:lumMod val="60000"/>
                  <a:lumOff val="40000"/>
                </a:schemeClr>
              </a:solidFill>
              <a:ln w="19050">
                <a:solidFill>
                  <a:schemeClr val="lt1"/>
                </a:solidFill>
              </a:ln>
              <a:effectLst/>
            </c:spPr>
            <c:extLst>
              <c:ext xmlns:c16="http://schemas.microsoft.com/office/drawing/2014/chart" uri="{C3380CC4-5D6E-409C-BE32-E72D297353CC}">
                <c16:uniqueId val="{00000019-D5DE-49EB-8010-0BF4692DFA9F}"/>
              </c:ext>
            </c:extLst>
          </c:dPt>
          <c:dPt>
            <c:idx val="13"/>
            <c:bubble3D val="0"/>
            <c:spPr>
              <a:solidFill>
                <a:schemeClr val="accent4">
                  <a:lumMod val="60000"/>
                  <a:lumOff val="40000"/>
                </a:schemeClr>
              </a:solidFill>
              <a:ln w="19050">
                <a:solidFill>
                  <a:schemeClr val="lt1"/>
                </a:solidFill>
              </a:ln>
              <a:effectLst/>
            </c:spPr>
            <c:extLst>
              <c:ext xmlns:c16="http://schemas.microsoft.com/office/drawing/2014/chart" uri="{C3380CC4-5D6E-409C-BE32-E72D297353CC}">
                <c16:uniqueId val="{0000001B-D5DE-49EB-8010-0BF4692DFA9F}"/>
              </c:ext>
            </c:extLst>
          </c:dPt>
          <c:dPt>
            <c:idx val="14"/>
            <c:bubble3D val="0"/>
            <c:spPr>
              <a:solidFill>
                <a:schemeClr val="accent6">
                  <a:lumMod val="60000"/>
                  <a:lumOff val="40000"/>
                </a:schemeClr>
              </a:solidFill>
              <a:ln w="19050">
                <a:solidFill>
                  <a:schemeClr val="lt1"/>
                </a:solidFill>
              </a:ln>
              <a:effectLst/>
            </c:spPr>
            <c:extLst>
              <c:ext xmlns:c16="http://schemas.microsoft.com/office/drawing/2014/chart" uri="{C3380CC4-5D6E-409C-BE32-E72D297353CC}">
                <c16:uniqueId val="{0000001D-D5DE-49EB-8010-0BF4692DFA9F}"/>
              </c:ext>
            </c:extLst>
          </c:dPt>
          <c:dPt>
            <c:idx val="15"/>
            <c:bubble3D val="0"/>
            <c:spPr>
              <a:solidFill>
                <a:schemeClr val="accent2">
                  <a:lumMod val="50000"/>
                </a:schemeClr>
              </a:solidFill>
              <a:ln w="19050">
                <a:solidFill>
                  <a:schemeClr val="lt1"/>
                </a:solidFill>
              </a:ln>
              <a:effectLst/>
            </c:spPr>
            <c:extLst>
              <c:ext xmlns:c16="http://schemas.microsoft.com/office/drawing/2014/chart" uri="{C3380CC4-5D6E-409C-BE32-E72D297353CC}">
                <c16:uniqueId val="{0000001F-D5DE-49EB-8010-0BF4692DFA9F}"/>
              </c:ext>
            </c:extLst>
          </c:dPt>
          <c:dPt>
            <c:idx val="16"/>
            <c:bubble3D val="0"/>
            <c:spPr>
              <a:solidFill>
                <a:schemeClr val="accent4">
                  <a:lumMod val="50000"/>
                </a:schemeClr>
              </a:solidFill>
              <a:ln w="19050">
                <a:solidFill>
                  <a:schemeClr val="lt1"/>
                </a:solidFill>
              </a:ln>
              <a:effectLst/>
            </c:spPr>
            <c:extLst>
              <c:ext xmlns:c16="http://schemas.microsoft.com/office/drawing/2014/chart" uri="{C3380CC4-5D6E-409C-BE32-E72D297353CC}">
                <c16:uniqueId val="{00000021-D5DE-49EB-8010-0BF4692DFA9F}"/>
              </c:ext>
            </c:extLst>
          </c:dPt>
          <c:dPt>
            <c:idx val="17"/>
            <c:bubble3D val="0"/>
            <c:spPr>
              <a:solidFill>
                <a:schemeClr val="accent6">
                  <a:lumMod val="50000"/>
                </a:schemeClr>
              </a:solidFill>
              <a:ln w="19050">
                <a:solidFill>
                  <a:schemeClr val="lt1"/>
                </a:solidFill>
              </a:ln>
              <a:effectLst/>
            </c:spPr>
            <c:extLst>
              <c:ext xmlns:c16="http://schemas.microsoft.com/office/drawing/2014/chart" uri="{C3380CC4-5D6E-409C-BE32-E72D297353CC}">
                <c16:uniqueId val="{00000023-D5DE-49EB-8010-0BF4692DFA9F}"/>
              </c:ext>
            </c:extLst>
          </c:dPt>
          <c:dPt>
            <c:idx val="18"/>
            <c:bubble3D val="0"/>
            <c:spPr>
              <a:solidFill>
                <a:schemeClr val="accent2">
                  <a:lumMod val="70000"/>
                  <a:lumOff val="30000"/>
                </a:schemeClr>
              </a:solidFill>
              <a:ln w="19050">
                <a:solidFill>
                  <a:schemeClr val="lt1"/>
                </a:solidFill>
              </a:ln>
              <a:effectLst/>
            </c:spPr>
            <c:extLst>
              <c:ext xmlns:c16="http://schemas.microsoft.com/office/drawing/2014/chart" uri="{C3380CC4-5D6E-409C-BE32-E72D297353CC}">
                <c16:uniqueId val="{00000025-D5DE-49EB-8010-0BF4692DFA9F}"/>
              </c:ext>
            </c:extLst>
          </c:dPt>
          <c:dPt>
            <c:idx val="19"/>
            <c:bubble3D val="0"/>
            <c:spPr>
              <a:solidFill>
                <a:schemeClr val="accent4">
                  <a:lumMod val="70000"/>
                  <a:lumOff val="30000"/>
                </a:schemeClr>
              </a:solidFill>
              <a:ln w="19050">
                <a:solidFill>
                  <a:schemeClr val="lt1"/>
                </a:solidFill>
              </a:ln>
              <a:effectLst/>
            </c:spPr>
            <c:extLst>
              <c:ext xmlns:c16="http://schemas.microsoft.com/office/drawing/2014/chart" uri="{C3380CC4-5D6E-409C-BE32-E72D297353CC}">
                <c16:uniqueId val="{00000027-D5DE-49EB-8010-0BF4692DFA9F}"/>
              </c:ext>
            </c:extLst>
          </c:dPt>
          <c:dPt>
            <c:idx val="20"/>
            <c:bubble3D val="0"/>
            <c:spPr>
              <a:solidFill>
                <a:schemeClr val="accent6">
                  <a:lumMod val="70000"/>
                  <a:lumOff val="30000"/>
                </a:schemeClr>
              </a:solidFill>
              <a:ln w="19050">
                <a:solidFill>
                  <a:schemeClr val="lt1"/>
                </a:solidFill>
              </a:ln>
              <a:effectLst/>
            </c:spPr>
            <c:extLst>
              <c:ext xmlns:c16="http://schemas.microsoft.com/office/drawing/2014/chart" uri="{C3380CC4-5D6E-409C-BE32-E72D297353CC}">
                <c16:uniqueId val="{00000029-D5DE-49EB-8010-0BF4692DFA9F}"/>
              </c:ext>
            </c:extLst>
          </c:dPt>
          <c:dPt>
            <c:idx val="21"/>
            <c:bubble3D val="0"/>
            <c:spPr>
              <a:solidFill>
                <a:schemeClr val="accent2">
                  <a:lumMod val="70000"/>
                </a:schemeClr>
              </a:solidFill>
              <a:ln w="19050">
                <a:solidFill>
                  <a:schemeClr val="lt1"/>
                </a:solidFill>
              </a:ln>
              <a:effectLst/>
            </c:spPr>
            <c:extLst>
              <c:ext xmlns:c16="http://schemas.microsoft.com/office/drawing/2014/chart" uri="{C3380CC4-5D6E-409C-BE32-E72D297353CC}">
                <c16:uniqueId val="{0000002B-D5DE-49EB-8010-0BF4692DFA9F}"/>
              </c:ext>
            </c:extLst>
          </c:dPt>
          <c:dPt>
            <c:idx val="22"/>
            <c:bubble3D val="0"/>
            <c:spPr>
              <a:solidFill>
                <a:schemeClr val="accent4">
                  <a:lumMod val="70000"/>
                </a:schemeClr>
              </a:solidFill>
              <a:ln w="19050">
                <a:solidFill>
                  <a:schemeClr val="lt1"/>
                </a:solidFill>
              </a:ln>
              <a:effectLst/>
            </c:spPr>
            <c:extLst>
              <c:ext xmlns:c16="http://schemas.microsoft.com/office/drawing/2014/chart" uri="{C3380CC4-5D6E-409C-BE32-E72D297353CC}">
                <c16:uniqueId val="{0000002D-D5DE-49EB-8010-0BF4692DFA9F}"/>
              </c:ext>
            </c:extLst>
          </c:dPt>
          <c:dPt>
            <c:idx val="23"/>
            <c:bubble3D val="0"/>
            <c:explosion val="24"/>
            <c:spPr>
              <a:solidFill>
                <a:schemeClr val="accent6">
                  <a:lumMod val="70000"/>
                </a:schemeClr>
              </a:solidFill>
              <a:ln w="19050">
                <a:solidFill>
                  <a:schemeClr val="lt1"/>
                </a:solidFill>
              </a:ln>
              <a:effectLst/>
            </c:spPr>
            <c:extLst>
              <c:ext xmlns:c16="http://schemas.microsoft.com/office/drawing/2014/chart" uri="{C3380CC4-5D6E-409C-BE32-E72D297353CC}">
                <c16:uniqueId val="{0000002F-D5DE-49EB-8010-0BF4692DFA9F}"/>
              </c:ext>
            </c:extLst>
          </c:dPt>
          <c:dPt>
            <c:idx val="24"/>
            <c:bubble3D val="0"/>
            <c:spPr>
              <a:solidFill>
                <a:schemeClr val="accent2">
                  <a:lumMod val="50000"/>
                  <a:lumOff val="50000"/>
                </a:schemeClr>
              </a:solidFill>
              <a:ln w="19050">
                <a:solidFill>
                  <a:schemeClr val="lt1"/>
                </a:solidFill>
              </a:ln>
              <a:effectLst/>
            </c:spPr>
            <c:extLst>
              <c:ext xmlns:c16="http://schemas.microsoft.com/office/drawing/2014/chart" uri="{C3380CC4-5D6E-409C-BE32-E72D297353CC}">
                <c16:uniqueId val="{00000031-D5DE-49EB-8010-0BF4692DFA9F}"/>
              </c:ext>
            </c:extLst>
          </c:dPt>
          <c:dLbls>
            <c:dLbl>
              <c:idx val="23"/>
              <c:layout>
                <c:manualLayout>
                  <c:x val="-4.3352601156069363E-2"/>
                  <c:y val="-0.11898448620695869"/>
                </c:manualLayout>
              </c:layout>
              <c:tx>
                <c:rich>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r>
                      <a:rPr lang="en-US"/>
                      <a:t>100</a:t>
                    </a:r>
                  </a:p>
                </c:rich>
              </c:tx>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extLst>
                <c:ext xmlns:c15="http://schemas.microsoft.com/office/drawing/2012/chart" uri="{CE6537A1-D6FC-4f65-9D91-7224C49458BB}">
                  <c15:layout>
                    <c:manualLayout>
                      <c:w val="0.14691714836223507"/>
                      <c:h val="9.3821510297482841E-2"/>
                    </c:manualLayout>
                  </c15:layout>
                  <c15:showDataLabelsRange val="0"/>
                </c:ext>
                <c:ext xmlns:c16="http://schemas.microsoft.com/office/drawing/2014/chart" uri="{C3380CC4-5D6E-409C-BE32-E72D297353CC}">
                  <c16:uniqueId val="{0000002F-D5DE-49EB-8010-0BF4692DFA9F}"/>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Hoja1!$A$2:$A$26</c:f>
              <c:strCache>
                <c:ptCount val="25"/>
                <c:pt idx="0">
                  <c:v>Itza’</c:v>
                </c:pt>
                <c:pt idx="1">
                  <c:v>Poqomchi'</c:v>
                </c:pt>
                <c:pt idx="2">
                  <c:v>Mopan</c:v>
                </c:pt>
                <c:pt idx="3">
                  <c:v>Ch'orti'</c:v>
                </c:pt>
                <c:pt idx="4">
                  <c:v>Pokoman</c:v>
                </c:pt>
                <c:pt idx="5">
                  <c:v>Sakapulteko</c:v>
                </c:pt>
                <c:pt idx="6">
                  <c:v>Sipakapense</c:v>
                </c:pt>
                <c:pt idx="7">
                  <c:v>Tektiteko</c:v>
                </c:pt>
                <c:pt idx="8">
                  <c:v>Chalchiteko</c:v>
                </c:pt>
                <c:pt idx="9">
                  <c:v>Achi</c:v>
                </c:pt>
                <c:pt idx="10">
                  <c:v>Akateko</c:v>
                </c:pt>
                <c:pt idx="11">
                  <c:v>Awakateko</c:v>
                </c:pt>
                <c:pt idx="12">
                  <c:v>Chuj</c:v>
                </c:pt>
                <c:pt idx="13">
                  <c:v>Xinca</c:v>
                </c:pt>
                <c:pt idx="14">
                  <c:v>Ixil</c:v>
                </c:pt>
                <c:pt idx="15">
                  <c:v>K'iche'</c:v>
                </c:pt>
                <c:pt idx="16">
                  <c:v>Kaqchikel</c:v>
                </c:pt>
                <c:pt idx="17">
                  <c:v>Mam</c:v>
                </c:pt>
                <c:pt idx="18">
                  <c:v>Garífuna</c:v>
                </c:pt>
                <c:pt idx="19">
                  <c:v>Q'anjob'al</c:v>
                </c:pt>
                <c:pt idx="20">
                  <c:v>Q'eqchi’</c:v>
                </c:pt>
                <c:pt idx="21">
                  <c:v>Uspanteko</c:v>
                </c:pt>
                <c:pt idx="22">
                  <c:v>Jakalteco</c:v>
                </c:pt>
                <c:pt idx="23">
                  <c:v>Español</c:v>
                </c:pt>
                <c:pt idx="24">
                  <c:v>otros </c:v>
                </c:pt>
              </c:strCache>
            </c:strRef>
          </c:cat>
          <c:val>
            <c:numRef>
              <c:f>Hoja1!$B$2:$B$26</c:f>
              <c:numCache>
                <c:formatCode>General</c:formatCode>
                <c:ptCount val="25"/>
                <c:pt idx="23">
                  <c:v>13</c:v>
                </c:pt>
              </c:numCache>
            </c:numRef>
          </c:val>
          <c:extLst>
            <c:ext xmlns:c16="http://schemas.microsoft.com/office/drawing/2014/chart" uri="{C3380CC4-5D6E-409C-BE32-E72D297353CC}">
              <c16:uniqueId val="{00000032-D5DE-49EB-8010-0BF4692DFA9F}"/>
            </c:ext>
          </c:extLst>
        </c:ser>
        <c:dLbls>
          <c:showLegendKey val="0"/>
          <c:showVal val="0"/>
          <c:showCatName val="0"/>
          <c:showSerName val="0"/>
          <c:showPercent val="0"/>
          <c:showBubbleSize val="0"/>
          <c:showLeaderLines val="1"/>
        </c:dLbls>
        <c:firstSliceAng val="0"/>
      </c:pieChart>
      <c:spPr>
        <a:noFill/>
        <a:ln>
          <a:noFill/>
        </a:ln>
        <a:effectLst/>
      </c:spPr>
    </c:plotArea>
    <c:legend>
      <c:legendPos val="b"/>
      <c:layout>
        <c:manualLayout>
          <c:xMode val="edge"/>
          <c:yMode val="edge"/>
          <c:x val="3.4545772687504972E-2"/>
          <c:y val="0.50103128413296161"/>
          <c:w val="0.92686805058458599"/>
          <c:h val="0.47412399537014388"/>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s-GT"/>
              <a:t>Genero de personas </a:t>
            </a:r>
          </a:p>
          <a:p>
            <a:pPr>
              <a:defRPr/>
            </a:pPr>
            <a:r>
              <a:rPr lang="es-GT"/>
              <a:t>atendidas</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s-GT"/>
        </a:p>
      </c:txPr>
    </c:title>
    <c:autoTitleDeleted val="0"/>
    <c:plotArea>
      <c:layout/>
      <c:pieChart>
        <c:varyColors val="1"/>
        <c:ser>
          <c:idx val="0"/>
          <c:order val="0"/>
          <c:tx>
            <c:strRef>
              <c:f>Hoja1!$B$1</c:f>
              <c:strCache>
                <c:ptCount val="1"/>
                <c:pt idx="0">
                  <c:v>Ventas</c:v>
                </c:pt>
              </c:strCache>
            </c:strRef>
          </c:tx>
          <c:dPt>
            <c:idx val="0"/>
            <c:bubble3D val="0"/>
            <c:spPr>
              <a:solidFill>
                <a:schemeClr val="accent6"/>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4A0E-9449-B5D9-08C316F225F2}"/>
              </c:ext>
            </c:extLst>
          </c:dPt>
          <c:dPt>
            <c:idx val="1"/>
            <c:bubble3D val="0"/>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4A0E-9449-B5D9-08C316F225F2}"/>
              </c:ext>
            </c:extLst>
          </c:dPt>
          <c:dPt>
            <c:idx val="2"/>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4A0E-9449-B5D9-08C316F225F2}"/>
              </c:ext>
            </c:extLst>
          </c:dPt>
          <c:dPt>
            <c:idx val="3"/>
            <c:bubble3D val="0"/>
            <c:spPr>
              <a:solidFill>
                <a:schemeClr val="accent6">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7-4A0E-9449-B5D9-08C316F225F2}"/>
              </c:ext>
            </c:extLst>
          </c:dPt>
          <c:dLbls>
            <c:dLbl>
              <c:idx val="2"/>
              <c:delete val="1"/>
              <c:extLst>
                <c:ext xmlns:c15="http://schemas.microsoft.com/office/drawing/2012/chart" uri="{CE6537A1-D6FC-4f65-9D91-7224C49458BB}"/>
                <c:ext xmlns:c16="http://schemas.microsoft.com/office/drawing/2014/chart" uri="{C3380CC4-5D6E-409C-BE32-E72D297353CC}">
                  <c16:uniqueId val="{00000005-4A0E-9449-B5D9-08C316F225F2}"/>
                </c:ext>
              </c:extLst>
            </c:dLbl>
            <c:dLbl>
              <c:idx val="3"/>
              <c:delete val="1"/>
              <c:extLst>
                <c:ext xmlns:c15="http://schemas.microsoft.com/office/drawing/2012/chart" uri="{CE6537A1-D6FC-4f65-9D91-7224C49458BB}"/>
                <c:ext xmlns:c16="http://schemas.microsoft.com/office/drawing/2014/chart" uri="{C3380CC4-5D6E-409C-BE32-E72D297353CC}">
                  <c16:uniqueId val="{00000007-4A0E-9449-B5D9-08C316F225F2}"/>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Hoja1!$A$2:$A$5</c:f>
              <c:strCache>
                <c:ptCount val="2"/>
                <c:pt idx="0">
                  <c:v>FEMENINO</c:v>
                </c:pt>
                <c:pt idx="1">
                  <c:v>MASCULINO</c:v>
                </c:pt>
              </c:strCache>
            </c:strRef>
          </c:cat>
          <c:val>
            <c:numRef>
              <c:f>Hoja1!$B$2:$B$5</c:f>
              <c:numCache>
                <c:formatCode>General</c:formatCode>
                <c:ptCount val="4"/>
                <c:pt idx="0">
                  <c:v>5</c:v>
                </c:pt>
                <c:pt idx="1">
                  <c:v>8</c:v>
                </c:pt>
                <c:pt idx="2">
                  <c:v>0</c:v>
                </c:pt>
                <c:pt idx="3">
                  <c:v>0</c:v>
                </c:pt>
              </c:numCache>
            </c:numRef>
          </c:val>
          <c:extLst>
            <c:ext xmlns:c16="http://schemas.microsoft.com/office/drawing/2014/chart" uri="{C3380CC4-5D6E-409C-BE32-E72D297353CC}">
              <c16:uniqueId val="{00000008-4A0E-9449-B5D9-08C316F225F2}"/>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2"/>
        <c:delete val="1"/>
      </c:legendEntry>
      <c:legendEntry>
        <c:idx val="3"/>
        <c:delete val="1"/>
      </c:legendEntry>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344">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051B8C-50D1-46AA-9769-A925E88FBE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304</TotalTime>
  <Pages>15</Pages>
  <Words>2490</Words>
  <Characters>13700</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16158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Iris Mejia</dc:creator>
  <cp:keywords/>
  <dc:description/>
  <cp:lastModifiedBy>FAVIO ALEJANDRO MARIN ESTRADA</cp:lastModifiedBy>
  <cp:revision>21</cp:revision>
  <cp:lastPrinted>2023-08-07T21:36:00Z</cp:lastPrinted>
  <dcterms:created xsi:type="dcterms:W3CDTF">2023-07-10T16:35:00Z</dcterms:created>
  <dcterms:modified xsi:type="dcterms:W3CDTF">2023-08-07T21:46:00Z</dcterms:modified>
</cp:coreProperties>
</file>